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F7" w:rsidRPr="00504CB9" w:rsidRDefault="004E01F7" w:rsidP="004E01F7">
      <w:pPr>
        <w:rPr>
          <w:rFonts w:ascii="AR丸ゴシック体M" w:eastAsia="AR丸ゴシック体M"/>
        </w:rPr>
      </w:pPr>
    </w:p>
    <w:p w:rsidR="004E01F7" w:rsidRPr="00504CB9" w:rsidRDefault="004E01F7" w:rsidP="004E01F7">
      <w:pPr>
        <w:rPr>
          <w:rFonts w:ascii="AR丸ゴシック体M" w:eastAsia="AR丸ゴシック体M"/>
        </w:rPr>
      </w:pPr>
    </w:p>
    <w:p w:rsidR="004E01F7" w:rsidRPr="00504CB9" w:rsidRDefault="004E01F7" w:rsidP="004E01F7">
      <w:pPr>
        <w:jc w:val="center"/>
        <w:rPr>
          <w:rFonts w:ascii="AR丸ゴシック体M" w:eastAsia="AR丸ゴシック体M"/>
          <w:b/>
          <w:sz w:val="40"/>
          <w:szCs w:val="40"/>
        </w:rPr>
      </w:pPr>
    </w:p>
    <w:p w:rsidR="004E01F7" w:rsidRPr="00504CB9" w:rsidRDefault="004E01F7" w:rsidP="004E01F7">
      <w:pPr>
        <w:rPr>
          <w:rFonts w:ascii="AR丸ゴシック体M" w:eastAsia="AR丸ゴシック体M"/>
          <w:sz w:val="32"/>
          <w:szCs w:val="32"/>
        </w:rPr>
      </w:pPr>
    </w:p>
    <w:p w:rsidR="004E01F7" w:rsidRPr="00504CB9" w:rsidRDefault="004E01F7" w:rsidP="004E01F7">
      <w:pPr>
        <w:rPr>
          <w:rFonts w:ascii="AR丸ゴシック体M" w:eastAsia="AR丸ゴシック体M"/>
        </w:rPr>
      </w:pPr>
    </w:p>
    <w:p w:rsidR="004E01F7" w:rsidRPr="00504CB9" w:rsidRDefault="004E01F7" w:rsidP="004E01F7">
      <w:pPr>
        <w:rPr>
          <w:rFonts w:ascii="AR丸ゴシック体M" w:eastAsia="AR丸ゴシック体M"/>
        </w:rPr>
      </w:pPr>
    </w:p>
    <w:p w:rsidR="004E01F7" w:rsidRPr="00504CB9" w:rsidRDefault="004E01F7" w:rsidP="004E01F7">
      <w:pPr>
        <w:rPr>
          <w:rFonts w:ascii="AR丸ゴシック体M" w:eastAsia="AR丸ゴシック体M"/>
        </w:rPr>
      </w:pPr>
    </w:p>
    <w:p w:rsidR="004E01F7" w:rsidRPr="00EC6138" w:rsidRDefault="004E01F7" w:rsidP="004E01F7">
      <w:pPr>
        <w:jc w:val="center"/>
        <w:rPr>
          <w:rFonts w:ascii="AR丸ゴシック体M" w:eastAsia="AR丸ゴシック体M"/>
          <w:b/>
          <w:sz w:val="48"/>
          <w:szCs w:val="44"/>
        </w:rPr>
      </w:pPr>
      <w:r w:rsidRPr="00EC6138">
        <w:rPr>
          <w:rFonts w:ascii="AR丸ゴシック体M" w:eastAsia="AR丸ゴシック体M" w:hint="eastAsia"/>
          <w:b/>
          <w:sz w:val="48"/>
          <w:szCs w:val="44"/>
        </w:rPr>
        <w:t>【s</w:t>
      </w:r>
      <w:r w:rsidR="000E0D97">
        <w:rPr>
          <w:rFonts w:ascii="AR丸ゴシック体M" w:eastAsia="AR丸ゴシック体M" w:hint="eastAsia"/>
          <w:b/>
          <w:sz w:val="48"/>
          <w:szCs w:val="44"/>
        </w:rPr>
        <w:t>12</w:t>
      </w:r>
      <w:r w:rsidRPr="00EC6138">
        <w:rPr>
          <w:rFonts w:ascii="AR丸ゴシック体M" w:eastAsia="AR丸ゴシック体M" w:hint="eastAsia"/>
          <w:b/>
          <w:sz w:val="48"/>
          <w:szCs w:val="44"/>
        </w:rPr>
        <w:t>】</w:t>
      </w:r>
    </w:p>
    <w:p w:rsidR="004E01F7" w:rsidRPr="00EC6138" w:rsidRDefault="004E01F7" w:rsidP="004E01F7">
      <w:pPr>
        <w:jc w:val="center"/>
        <w:rPr>
          <w:rFonts w:ascii="AR丸ゴシック体M" w:eastAsia="AR丸ゴシック体M"/>
          <w:b/>
          <w:sz w:val="48"/>
          <w:szCs w:val="44"/>
        </w:rPr>
      </w:pPr>
      <w:r>
        <w:rPr>
          <w:rFonts w:ascii="AR丸ゴシック体M" w:eastAsia="AR丸ゴシック体M" w:hint="eastAsia"/>
          <w:b/>
          <w:sz w:val="48"/>
          <w:szCs w:val="44"/>
        </w:rPr>
        <w:t>研修計画及び研修記録</w:t>
      </w:r>
    </w:p>
    <w:p w:rsidR="004E01F7" w:rsidRPr="0087279D" w:rsidRDefault="004E01F7" w:rsidP="004E01F7">
      <w:r w:rsidRPr="0087279D">
        <w:rPr>
          <w:rFonts w:ascii="AR丸ゴシック体M" w:eastAsia="AR丸ゴシック体M" w:hint="eastAsia"/>
          <w:sz w:val="24"/>
          <w:szCs w:val="44"/>
        </w:rPr>
        <w:t>（</w:t>
      </w:r>
      <w:r>
        <w:rPr>
          <w:rFonts w:hint="eastAsia"/>
        </w:rPr>
        <w:t>薬局並びに店舗販売業及び</w:t>
      </w:r>
      <w:r w:rsidR="003B73F2">
        <w:rPr>
          <w:rFonts w:hint="eastAsia"/>
        </w:rPr>
        <w:t>配置</w:t>
      </w:r>
      <w:r>
        <w:rPr>
          <w:rFonts w:hint="eastAsia"/>
        </w:rPr>
        <w:t>販売業の業務を行う体制を定める省令第</w:t>
      </w:r>
      <w:r>
        <w:rPr>
          <w:rFonts w:hint="eastAsia"/>
        </w:rPr>
        <w:t>1</w:t>
      </w:r>
      <w:r>
        <w:rPr>
          <w:rFonts w:hint="eastAsia"/>
        </w:rPr>
        <w:t>条、</w:t>
      </w:r>
      <w:r w:rsidR="003B73F2">
        <w:rPr>
          <w:rFonts w:hint="eastAsia"/>
        </w:rPr>
        <w:t>十二～十四</w:t>
      </w:r>
      <w:r w:rsidRPr="0087279D">
        <w:rPr>
          <w:rFonts w:ascii="AR丸ゴシック体M" w:eastAsia="AR丸ゴシック体M" w:hint="eastAsia"/>
          <w:sz w:val="24"/>
          <w:szCs w:val="44"/>
        </w:rPr>
        <w:t>）</w:t>
      </w:r>
    </w:p>
    <w:p w:rsidR="004E01F7" w:rsidRPr="00504CB9" w:rsidRDefault="004E01F7" w:rsidP="004E01F7">
      <w:pPr>
        <w:rPr>
          <w:rFonts w:ascii="AR丸ゴシック体M" w:eastAsia="AR丸ゴシック体M"/>
        </w:rPr>
      </w:pPr>
    </w:p>
    <w:p w:rsidR="004E01F7" w:rsidRPr="00504CB9" w:rsidRDefault="004E01F7" w:rsidP="004E01F7">
      <w:pPr>
        <w:rPr>
          <w:rFonts w:ascii="AR丸ゴシック体M" w:eastAsia="AR丸ゴシック体M"/>
        </w:rPr>
      </w:pPr>
    </w:p>
    <w:p w:rsidR="004E01F7" w:rsidRPr="00504CB9" w:rsidRDefault="004E01F7" w:rsidP="004E01F7">
      <w:pPr>
        <w:rPr>
          <w:rFonts w:ascii="AR丸ゴシック体M" w:eastAsia="AR丸ゴシック体M"/>
        </w:rPr>
      </w:pPr>
    </w:p>
    <w:p w:rsidR="004E01F7" w:rsidRPr="00504CB9" w:rsidRDefault="004E01F7" w:rsidP="004E01F7">
      <w:pPr>
        <w:rPr>
          <w:rFonts w:ascii="AR丸ゴシック体M" w:eastAsia="AR丸ゴシック体M"/>
        </w:rPr>
      </w:pPr>
    </w:p>
    <w:p w:rsidR="004E01F7" w:rsidRPr="00504CB9" w:rsidRDefault="004E01F7" w:rsidP="004E01F7">
      <w:pPr>
        <w:rPr>
          <w:rFonts w:ascii="AR丸ゴシック体M" w:eastAsia="AR丸ゴシック体M"/>
        </w:rPr>
      </w:pPr>
    </w:p>
    <w:p w:rsidR="004E01F7" w:rsidRPr="00504CB9" w:rsidRDefault="004E01F7" w:rsidP="004E01F7">
      <w:pPr>
        <w:rPr>
          <w:rFonts w:ascii="AR丸ゴシック体M" w:eastAsia="AR丸ゴシック体M"/>
        </w:rPr>
      </w:pPr>
    </w:p>
    <w:p w:rsidR="004E01F7" w:rsidRPr="00504CB9" w:rsidRDefault="004E01F7" w:rsidP="004E01F7">
      <w:pPr>
        <w:rPr>
          <w:rFonts w:ascii="AR丸ゴシック体M" w:eastAsia="AR丸ゴシック体M"/>
        </w:rPr>
      </w:pPr>
    </w:p>
    <w:p w:rsidR="004E01F7" w:rsidRPr="00504CB9" w:rsidRDefault="004E01F7" w:rsidP="004E01F7">
      <w:pPr>
        <w:rPr>
          <w:rFonts w:ascii="AR丸ゴシック体M" w:eastAsia="AR丸ゴシック体M"/>
        </w:rPr>
      </w:pPr>
    </w:p>
    <w:p w:rsidR="004E01F7" w:rsidRPr="00504CB9" w:rsidRDefault="004E01F7" w:rsidP="004E01F7">
      <w:pPr>
        <w:rPr>
          <w:rFonts w:ascii="AR丸ゴシック体M" w:eastAsia="AR丸ゴシック体M"/>
        </w:rPr>
      </w:pPr>
    </w:p>
    <w:p w:rsidR="004E01F7" w:rsidRPr="00504CB9" w:rsidRDefault="004E01F7" w:rsidP="004E01F7">
      <w:pPr>
        <w:rPr>
          <w:rFonts w:ascii="AR丸ゴシック体M" w:eastAsia="AR丸ゴシック体M"/>
        </w:rPr>
      </w:pPr>
    </w:p>
    <w:p w:rsidR="004E01F7" w:rsidRPr="00504CB9" w:rsidRDefault="004E01F7" w:rsidP="004E01F7">
      <w:pPr>
        <w:jc w:val="center"/>
        <w:rPr>
          <w:rFonts w:ascii="AR丸ゴシック体M" w:eastAsia="AR丸ゴシック体M"/>
          <w:b/>
          <w:sz w:val="40"/>
          <w:szCs w:val="40"/>
        </w:rPr>
      </w:pPr>
      <w:r w:rsidRPr="00504CB9">
        <w:rPr>
          <w:rFonts w:ascii="AR丸ゴシック体M" w:eastAsia="AR丸ゴシック体M" w:hint="eastAsia"/>
          <w:b/>
          <w:sz w:val="40"/>
          <w:szCs w:val="40"/>
        </w:rPr>
        <w:t>平成</w:t>
      </w:r>
      <w:r w:rsidR="000E0D97">
        <w:rPr>
          <w:rFonts w:ascii="AR丸ゴシック体M" w:eastAsia="AR丸ゴシック体M" w:hint="eastAsia"/>
          <w:b/>
          <w:sz w:val="40"/>
          <w:szCs w:val="40"/>
        </w:rPr>
        <w:t>28</w:t>
      </w:r>
      <w:r w:rsidRPr="00504CB9">
        <w:rPr>
          <w:rFonts w:ascii="AR丸ゴシック体M" w:eastAsia="AR丸ゴシック体M" w:hint="eastAsia"/>
          <w:b/>
          <w:sz w:val="40"/>
          <w:szCs w:val="40"/>
        </w:rPr>
        <w:t>年</w:t>
      </w:r>
      <w:r w:rsidR="000E0D97">
        <w:rPr>
          <w:rFonts w:ascii="AR丸ゴシック体M" w:eastAsia="AR丸ゴシック体M" w:hint="eastAsia"/>
          <w:b/>
          <w:sz w:val="40"/>
          <w:szCs w:val="40"/>
        </w:rPr>
        <w:t>12</w:t>
      </w:r>
      <w:r w:rsidRPr="00504CB9">
        <w:rPr>
          <w:rFonts w:ascii="AR丸ゴシック体M" w:eastAsia="AR丸ゴシック体M" w:hint="eastAsia"/>
          <w:b/>
          <w:sz w:val="40"/>
          <w:szCs w:val="40"/>
        </w:rPr>
        <w:t>月</w:t>
      </w:r>
    </w:p>
    <w:p w:rsidR="004E01F7" w:rsidRPr="00504CB9" w:rsidRDefault="004E01F7" w:rsidP="004E01F7">
      <w:pPr>
        <w:rPr>
          <w:rFonts w:ascii="AR丸ゴシック体M" w:eastAsia="AR丸ゴシック体M"/>
        </w:rPr>
      </w:pPr>
    </w:p>
    <w:p w:rsidR="004E01F7" w:rsidRPr="00504CB9" w:rsidRDefault="004E01F7" w:rsidP="004E01F7">
      <w:pPr>
        <w:rPr>
          <w:rFonts w:ascii="AR丸ゴシック体M" w:eastAsia="AR丸ゴシック体M"/>
        </w:rPr>
      </w:pPr>
    </w:p>
    <w:p w:rsidR="004E01F7" w:rsidRDefault="004E01F7" w:rsidP="004E01F7">
      <w:pPr>
        <w:jc w:val="center"/>
        <w:rPr>
          <w:rFonts w:asciiTheme="minorHAnsi" w:eastAsia="AR丸ゴシック体M" w:hAnsiTheme="minorHAnsi"/>
          <w:b/>
          <w:sz w:val="40"/>
          <w:szCs w:val="40"/>
        </w:rPr>
      </w:pPr>
      <w:r w:rsidRPr="006D1805">
        <w:rPr>
          <w:rFonts w:asciiTheme="minorHAnsi" w:eastAsia="AR丸ゴシック体M" w:hAnsiTheme="minorHAnsi"/>
          <w:b/>
          <w:sz w:val="40"/>
          <w:szCs w:val="40"/>
        </w:rPr>
        <w:t>Fizz</w:t>
      </w:r>
    </w:p>
    <w:p w:rsidR="004E01F7" w:rsidRDefault="004E01F7">
      <w:pPr>
        <w:widowControl/>
        <w:jc w:val="left"/>
        <w:rPr>
          <w:rFonts w:asciiTheme="minorHAnsi" w:eastAsia="AR丸ゴシック体M" w:hAnsiTheme="minorHAnsi"/>
          <w:b/>
          <w:sz w:val="40"/>
          <w:szCs w:val="40"/>
        </w:rPr>
      </w:pPr>
      <w:r>
        <w:rPr>
          <w:rFonts w:asciiTheme="minorHAnsi" w:eastAsia="AR丸ゴシック体M" w:hAnsiTheme="minorHAnsi"/>
          <w:b/>
          <w:sz w:val="40"/>
          <w:szCs w:val="40"/>
        </w:rPr>
        <w:br w:type="page"/>
      </w:r>
    </w:p>
    <w:p w:rsidR="004E01F7" w:rsidRDefault="004E01F7" w:rsidP="004E01F7">
      <w:pPr>
        <w:jc w:val="center"/>
        <w:rPr>
          <w:rFonts w:asciiTheme="minorHAnsi" w:eastAsia="AR丸ゴシック体M" w:hAnsiTheme="minorHAnsi"/>
          <w:b/>
          <w:sz w:val="40"/>
          <w:szCs w:val="40"/>
        </w:rPr>
      </w:pPr>
    </w:p>
    <w:p w:rsidR="007C21E6" w:rsidRPr="00521661" w:rsidRDefault="007C21E6" w:rsidP="00735722">
      <w:pPr>
        <w:ind w:rightChars="20" w:right="42"/>
        <w:jc w:val="center"/>
        <w:rPr>
          <w:rFonts w:ascii="AR丸ゴシック体M" w:eastAsia="AR丸ゴシック体M" w:hAnsi="ＭＳ Ｐ明朝"/>
          <w:b/>
          <w:sz w:val="24"/>
          <w:shd w:val="pct15" w:color="auto" w:fill="FFFFFF"/>
        </w:rPr>
      </w:pPr>
      <w:r w:rsidRPr="00521661">
        <w:rPr>
          <w:rFonts w:ascii="AR丸ゴシック体M" w:eastAsia="AR丸ゴシック体M" w:hAnsi="ＭＳ Ｐ明朝" w:hint="eastAsia"/>
          <w:b/>
          <w:sz w:val="24"/>
          <w:shd w:val="pct15" w:color="auto" w:fill="FFFFFF"/>
        </w:rPr>
        <w:t>薬局における医薬品の業務に係る医療の安全を確保するための研修について</w:t>
      </w:r>
    </w:p>
    <w:p w:rsidR="00800DC4" w:rsidRPr="00521661" w:rsidRDefault="00800DC4" w:rsidP="00800DC4">
      <w:pPr>
        <w:ind w:rightChars="20" w:right="42"/>
        <w:rPr>
          <w:rFonts w:ascii="AR丸ゴシック体M" w:eastAsia="AR丸ゴシック体M" w:hAnsi="ＭＳ Ｐ明朝"/>
          <w:sz w:val="24"/>
        </w:rPr>
      </w:pPr>
    </w:p>
    <w:p w:rsidR="00800DC4" w:rsidRPr="00521661" w:rsidRDefault="00800DC4" w:rsidP="00052AE6">
      <w:pPr>
        <w:ind w:rightChars="20" w:right="42" w:firstLineChars="100" w:firstLine="220"/>
        <w:rPr>
          <w:rFonts w:ascii="AR丸ゴシック体M" w:eastAsia="AR丸ゴシック体M" w:hAnsi="ＭＳ Ｐ明朝"/>
          <w:szCs w:val="21"/>
        </w:rPr>
      </w:pPr>
      <w:r w:rsidRPr="00521661">
        <w:rPr>
          <w:rFonts w:ascii="AR丸ゴシック体M" w:eastAsia="AR丸ゴシック体M" w:hAnsi="ＭＳ Ｐ明朝" w:hint="eastAsia"/>
          <w:sz w:val="22"/>
          <w:szCs w:val="22"/>
        </w:rPr>
        <w:t>薬局開設者は薬局おける医薬品の業務に係る医療の安全を確保するための措置を講ずることが義務付けられた。</w:t>
      </w:r>
      <w:r w:rsidR="006A5135" w:rsidRPr="00521661">
        <w:rPr>
          <w:rFonts w:ascii="AR丸ゴシック体M" w:eastAsia="AR丸ゴシック体M" w:hAnsi="ＭＳ Ｐ明朝" w:hint="eastAsia"/>
          <w:szCs w:val="21"/>
        </w:rPr>
        <w:t xml:space="preserve">　《薬局における安全管理体制の整備》</w:t>
      </w:r>
    </w:p>
    <w:p w:rsidR="007C21E6" w:rsidRPr="00521661" w:rsidRDefault="007C21E6" w:rsidP="00800DC4">
      <w:pPr>
        <w:ind w:rightChars="20" w:right="42"/>
        <w:rPr>
          <w:rFonts w:ascii="AR丸ゴシック体M" w:eastAsia="AR丸ゴシック体M" w:hAnsi="ＭＳ Ｐ明朝"/>
          <w:sz w:val="16"/>
          <w:szCs w:val="16"/>
        </w:rPr>
      </w:pPr>
      <w:r w:rsidRPr="00521661">
        <w:rPr>
          <w:rFonts w:ascii="AR丸ゴシック体M" w:eastAsia="AR丸ゴシック体M" w:hAnsi="ＭＳ Ｐ明朝" w:hint="eastAsia"/>
          <w:sz w:val="16"/>
          <w:szCs w:val="16"/>
        </w:rPr>
        <w:t xml:space="preserve">　</w:t>
      </w:r>
      <w:r w:rsidR="00521661">
        <w:rPr>
          <w:rFonts w:ascii="AR丸ゴシック体M" w:eastAsia="AR丸ゴシック体M" w:hAnsi="ＭＳ Ｐ明朝" w:hint="eastAsia"/>
          <w:sz w:val="16"/>
          <w:szCs w:val="16"/>
        </w:rPr>
        <w:t xml:space="preserve">　　　</w:t>
      </w:r>
      <w:r w:rsidRPr="00521661">
        <w:rPr>
          <w:rFonts w:ascii="AR丸ゴシック体M" w:eastAsia="AR丸ゴシック体M" w:hAnsi="ＭＳ Ｐ明朝" w:hint="eastAsia"/>
          <w:sz w:val="16"/>
          <w:szCs w:val="16"/>
        </w:rPr>
        <w:t>平成19年3月26</w:t>
      </w:r>
      <w:r w:rsidR="001427CC" w:rsidRPr="00521661">
        <w:rPr>
          <w:rFonts w:ascii="AR丸ゴシック体M" w:eastAsia="AR丸ゴシック体M" w:hAnsi="ＭＳ Ｐ明朝" w:hint="eastAsia"/>
          <w:sz w:val="16"/>
          <w:szCs w:val="16"/>
        </w:rPr>
        <w:t>日　厚生労働省医薬食品局長</w:t>
      </w:r>
      <w:r w:rsidRPr="00521661">
        <w:rPr>
          <w:rFonts w:ascii="AR丸ゴシック体M" w:eastAsia="AR丸ゴシック体M" w:hAnsi="ＭＳ Ｐ明朝" w:hint="eastAsia"/>
          <w:sz w:val="16"/>
          <w:szCs w:val="16"/>
        </w:rPr>
        <w:t>通知</w:t>
      </w:r>
      <w:r w:rsidR="00800DC4" w:rsidRPr="00521661">
        <w:rPr>
          <w:rFonts w:ascii="AR丸ゴシック体M" w:eastAsia="AR丸ゴシック体M" w:hAnsi="ＭＳ Ｐ明朝" w:hint="eastAsia"/>
          <w:sz w:val="16"/>
          <w:szCs w:val="16"/>
        </w:rPr>
        <w:t xml:space="preserve">　　</w:t>
      </w:r>
      <w:r w:rsidR="005C25AE" w:rsidRPr="00521661">
        <w:rPr>
          <w:rFonts w:ascii="AR丸ゴシック体M" w:eastAsia="AR丸ゴシック体M" w:hAnsi="ＭＳ Ｐ明朝" w:hint="eastAsia"/>
          <w:sz w:val="16"/>
          <w:szCs w:val="16"/>
        </w:rPr>
        <w:t>薬事法施行規則の一部を改正する省令の施行について</w:t>
      </w:r>
    </w:p>
    <w:p w:rsidR="00800DC4" w:rsidRPr="00521661" w:rsidRDefault="00800DC4" w:rsidP="00800DC4">
      <w:pPr>
        <w:ind w:rightChars="20" w:right="42"/>
        <w:rPr>
          <w:rFonts w:ascii="AR丸ゴシック体M" w:eastAsia="AR丸ゴシック体M" w:hAnsi="ＭＳ Ｐ明朝"/>
          <w:szCs w:val="21"/>
        </w:rPr>
      </w:pPr>
      <w:r w:rsidRPr="00521661">
        <w:rPr>
          <w:rFonts w:ascii="AR丸ゴシック体M" w:eastAsia="AR丸ゴシック体M" w:hAnsi="ＭＳ Ｐ明朝" w:hint="eastAsia"/>
          <w:szCs w:val="21"/>
        </w:rPr>
        <w:t xml:space="preserve">　　　（具体的には）</w:t>
      </w:r>
    </w:p>
    <w:p w:rsidR="00800DC4" w:rsidRPr="00521661" w:rsidRDefault="00800DC4" w:rsidP="00800DC4">
      <w:pPr>
        <w:numPr>
          <w:ilvl w:val="0"/>
          <w:numId w:val="2"/>
        </w:numPr>
        <w:ind w:rightChars="20" w:right="42"/>
        <w:rPr>
          <w:rFonts w:ascii="AR丸ゴシック体M" w:eastAsia="AR丸ゴシック体M" w:hAnsi="ＭＳ Ｐ明朝"/>
          <w:szCs w:val="21"/>
        </w:rPr>
      </w:pPr>
      <w:r w:rsidRPr="00521661">
        <w:rPr>
          <w:rFonts w:ascii="AR丸ゴシック体M" w:eastAsia="AR丸ゴシック体M" w:hAnsi="ＭＳ Ｐ明朝" w:hint="eastAsia"/>
          <w:szCs w:val="21"/>
        </w:rPr>
        <w:t>薬局における医療安全管理指針の策定</w:t>
      </w:r>
    </w:p>
    <w:p w:rsidR="00800DC4" w:rsidRPr="00521661" w:rsidRDefault="006A5135" w:rsidP="00800DC4">
      <w:pPr>
        <w:numPr>
          <w:ilvl w:val="0"/>
          <w:numId w:val="2"/>
        </w:numPr>
        <w:ind w:rightChars="20" w:right="42"/>
        <w:rPr>
          <w:rFonts w:ascii="AR丸ゴシック体M" w:eastAsia="AR丸ゴシック体M" w:hAnsi="ＭＳ Ｐ明朝"/>
          <w:szCs w:val="21"/>
        </w:rPr>
      </w:pPr>
      <w:r w:rsidRPr="00521661">
        <w:rPr>
          <w:rFonts w:ascii="AR丸ゴシック体M" w:eastAsia="AR丸ゴシック体M" w:hAnsi="ＭＳ Ｐ明朝" w:hint="eastAsia"/>
          <w:szCs w:val="21"/>
        </w:rPr>
        <w:t>従業者に対する研修の実施</w:t>
      </w:r>
    </w:p>
    <w:p w:rsidR="006A5135" w:rsidRPr="00521661" w:rsidRDefault="006A5135" w:rsidP="00800DC4">
      <w:pPr>
        <w:numPr>
          <w:ilvl w:val="0"/>
          <w:numId w:val="2"/>
        </w:numPr>
        <w:ind w:rightChars="20" w:right="42"/>
        <w:rPr>
          <w:rFonts w:ascii="AR丸ゴシック体M" w:eastAsia="AR丸ゴシック体M" w:hAnsi="ＭＳ Ｐ明朝"/>
          <w:szCs w:val="21"/>
        </w:rPr>
      </w:pPr>
      <w:r w:rsidRPr="00521661">
        <w:rPr>
          <w:rFonts w:ascii="AR丸ゴシック体M" w:eastAsia="AR丸ゴシック体M" w:hAnsi="ＭＳ Ｐ明朝" w:hint="eastAsia"/>
          <w:szCs w:val="21"/>
        </w:rPr>
        <w:t>医薬品の安全使用のための責任者の設置</w:t>
      </w:r>
    </w:p>
    <w:p w:rsidR="006A5135" w:rsidRPr="00521661" w:rsidRDefault="006A5135" w:rsidP="00800DC4">
      <w:pPr>
        <w:numPr>
          <w:ilvl w:val="0"/>
          <w:numId w:val="2"/>
        </w:numPr>
        <w:ind w:rightChars="20" w:right="42"/>
        <w:rPr>
          <w:rFonts w:ascii="AR丸ゴシック体M" w:eastAsia="AR丸ゴシック体M" w:hAnsi="ＭＳ Ｐ明朝"/>
          <w:szCs w:val="21"/>
        </w:rPr>
      </w:pPr>
      <w:r w:rsidRPr="00521661">
        <w:rPr>
          <w:rFonts w:ascii="AR丸ゴシック体M" w:eastAsia="AR丸ゴシック体M" w:hAnsi="ＭＳ Ｐ明朝" w:hint="eastAsia"/>
          <w:szCs w:val="21"/>
        </w:rPr>
        <w:t>事故報告の体制整備</w:t>
      </w:r>
    </w:p>
    <w:p w:rsidR="006A5135" w:rsidRPr="00521661" w:rsidRDefault="006A5135" w:rsidP="00800DC4">
      <w:pPr>
        <w:numPr>
          <w:ilvl w:val="0"/>
          <w:numId w:val="2"/>
        </w:numPr>
        <w:ind w:rightChars="20" w:right="42"/>
        <w:rPr>
          <w:rFonts w:ascii="AR丸ゴシック体M" w:eastAsia="AR丸ゴシック体M" w:hAnsi="ＭＳ Ｐ明朝"/>
          <w:szCs w:val="21"/>
        </w:rPr>
      </w:pPr>
      <w:r w:rsidRPr="00521661">
        <w:rPr>
          <w:rFonts w:ascii="AR丸ゴシック体M" w:eastAsia="AR丸ゴシック体M" w:hAnsi="ＭＳ Ｐ明朝" w:hint="eastAsia"/>
          <w:szCs w:val="21"/>
        </w:rPr>
        <w:t>業務手順書の作成及び当該手順書に基づく業務の実施</w:t>
      </w:r>
    </w:p>
    <w:p w:rsidR="006A5135" w:rsidRPr="00521661" w:rsidRDefault="006A5135" w:rsidP="00800DC4">
      <w:pPr>
        <w:numPr>
          <w:ilvl w:val="0"/>
          <w:numId w:val="2"/>
        </w:numPr>
        <w:ind w:rightChars="20" w:right="42"/>
        <w:rPr>
          <w:rFonts w:ascii="AR丸ゴシック体M" w:eastAsia="AR丸ゴシック体M" w:hAnsi="ＭＳ Ｐ明朝"/>
          <w:szCs w:val="21"/>
        </w:rPr>
      </w:pPr>
      <w:r w:rsidRPr="00521661">
        <w:rPr>
          <w:rFonts w:ascii="AR丸ゴシック体M" w:eastAsia="AR丸ゴシック体M" w:hAnsi="ＭＳ Ｐ明朝" w:hint="eastAsia"/>
          <w:szCs w:val="21"/>
        </w:rPr>
        <w:t>安全使用のための情報の収集等</w:t>
      </w:r>
    </w:p>
    <w:p w:rsidR="00052AE6" w:rsidRPr="00521661" w:rsidRDefault="00052AE6" w:rsidP="00052AE6">
      <w:pPr>
        <w:ind w:rightChars="20" w:right="42"/>
        <w:rPr>
          <w:rFonts w:ascii="AR丸ゴシック体M" w:eastAsia="AR丸ゴシック体M" w:hAnsi="ＭＳ Ｐ明朝"/>
          <w:szCs w:val="21"/>
        </w:rPr>
      </w:pPr>
    </w:p>
    <w:p w:rsidR="007C21E6" w:rsidRPr="00521661" w:rsidRDefault="006A5135" w:rsidP="00AA040B">
      <w:pPr>
        <w:ind w:rightChars="20" w:right="42"/>
        <w:rPr>
          <w:rFonts w:ascii="AR丸ゴシック体M" w:eastAsia="AR丸ゴシック体M" w:hAnsi="ＭＳ Ｐ明朝"/>
          <w:sz w:val="26"/>
          <w:szCs w:val="26"/>
        </w:rPr>
      </w:pPr>
      <w:r w:rsidRPr="00521661">
        <w:rPr>
          <w:rFonts w:ascii="AR丸ゴシック体M" w:eastAsia="AR丸ゴシック体M" w:hAnsi="ＭＳ Ｐ明朝" w:hint="eastAsia"/>
          <w:sz w:val="26"/>
          <w:szCs w:val="26"/>
        </w:rPr>
        <w:t>②</w:t>
      </w:r>
      <w:r w:rsidR="007C21E6" w:rsidRPr="00521661">
        <w:rPr>
          <w:rFonts w:ascii="AR丸ゴシック体M" w:eastAsia="AR丸ゴシック体M" w:hAnsi="ＭＳ Ｐ明朝" w:hint="eastAsia"/>
          <w:sz w:val="26"/>
          <w:szCs w:val="26"/>
        </w:rPr>
        <w:t>従業者に対する研修の実施について</w:t>
      </w:r>
    </w:p>
    <w:p w:rsidR="007D4977" w:rsidRPr="00521661" w:rsidRDefault="007D4977" w:rsidP="002411D4">
      <w:pPr>
        <w:ind w:leftChars="105" w:left="220"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薬局開設者は、薬局の従業者に対して研修を実施することにより、</w:t>
      </w:r>
      <w:r w:rsidR="006A5135" w:rsidRPr="00521661">
        <w:rPr>
          <w:rFonts w:ascii="AR丸ゴシック体M" w:eastAsia="AR丸ゴシック体M" w:hAnsi="ＭＳ Ｐ明朝" w:hint="eastAsia"/>
          <w:sz w:val="22"/>
          <w:szCs w:val="22"/>
        </w:rPr>
        <w:t>安全に業務を遂行するた</w:t>
      </w:r>
      <w:r w:rsidR="002411D4" w:rsidRPr="00521661">
        <w:rPr>
          <w:rFonts w:ascii="AR丸ゴシック体M" w:eastAsia="AR丸ゴシック体M" w:hAnsi="ＭＳ Ｐ明朝" w:hint="eastAsia"/>
          <w:sz w:val="22"/>
          <w:szCs w:val="22"/>
        </w:rPr>
        <w:t>めの技能の向上</w:t>
      </w:r>
      <w:r w:rsidRPr="00521661">
        <w:rPr>
          <w:rFonts w:ascii="AR丸ゴシック体M" w:eastAsia="AR丸ゴシック体M" w:hAnsi="ＭＳ Ｐ明朝" w:hint="eastAsia"/>
          <w:sz w:val="22"/>
          <w:szCs w:val="22"/>
        </w:rPr>
        <w:t>を図ること。</w:t>
      </w:r>
    </w:p>
    <w:p w:rsidR="008B6A55" w:rsidRPr="00521661" w:rsidRDefault="008B6A55" w:rsidP="006A5135">
      <w:pPr>
        <w:ind w:leftChars="-1" w:rightChars="20" w:right="42" w:hanging="2"/>
        <w:rPr>
          <w:rFonts w:ascii="AR丸ゴシック体M" w:eastAsia="AR丸ゴシック体M" w:hAnsi="ＭＳ Ｐ明朝"/>
          <w:sz w:val="22"/>
          <w:szCs w:val="22"/>
        </w:rPr>
      </w:pPr>
    </w:p>
    <w:p w:rsidR="006510B8" w:rsidRPr="00521661" w:rsidRDefault="007D4977" w:rsidP="002411D4">
      <w:pPr>
        <w:ind w:rightChars="20" w:right="42" w:firstLineChars="100" w:firstLine="220"/>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研修は</w:t>
      </w:r>
      <w:r w:rsidR="006510B8" w:rsidRPr="00521661">
        <w:rPr>
          <w:rFonts w:ascii="AR丸ゴシック体M" w:eastAsia="AR丸ゴシック体M" w:hAnsi="ＭＳ Ｐ明朝" w:hint="eastAsia"/>
          <w:sz w:val="22"/>
          <w:szCs w:val="22"/>
        </w:rPr>
        <w:t>、</w:t>
      </w:r>
    </w:p>
    <w:p w:rsidR="007D4977" w:rsidRPr="00521661" w:rsidRDefault="006510B8" w:rsidP="00AA040B">
      <w:pPr>
        <w:numPr>
          <w:ilvl w:val="0"/>
          <w:numId w:val="1"/>
        </w:numPr>
        <w:ind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調剤業務における事故防止のための方策</w:t>
      </w:r>
    </w:p>
    <w:p w:rsidR="006510B8" w:rsidRPr="00521661" w:rsidRDefault="006510B8" w:rsidP="00AA040B">
      <w:pPr>
        <w:numPr>
          <w:ilvl w:val="0"/>
          <w:numId w:val="1"/>
        </w:numPr>
        <w:ind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関連法規の遵守事項の確認</w:t>
      </w:r>
    </w:p>
    <w:p w:rsidR="002411D4" w:rsidRPr="00521661" w:rsidRDefault="006510B8" w:rsidP="00AA040B">
      <w:pPr>
        <w:ind w:left="220"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など、</w:t>
      </w:r>
      <w:r w:rsidR="002411D4" w:rsidRPr="00521661">
        <w:rPr>
          <w:rFonts w:ascii="AR丸ゴシック体M" w:eastAsia="AR丸ゴシック体M" w:hAnsi="ＭＳ Ｐ明朝" w:hint="eastAsia"/>
          <w:sz w:val="22"/>
          <w:szCs w:val="22"/>
        </w:rPr>
        <w:t>医薬品の業務に係る医療の安全を確保することを目的とした内容とし、</w:t>
      </w:r>
    </w:p>
    <w:p w:rsidR="006510B8" w:rsidRPr="00521661" w:rsidRDefault="006510B8" w:rsidP="00AA040B">
      <w:pPr>
        <w:ind w:left="220"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u w:val="single"/>
        </w:rPr>
        <w:t>年2回程度</w:t>
      </w:r>
      <w:r w:rsidRPr="00521661">
        <w:rPr>
          <w:rFonts w:ascii="AR丸ゴシック体M" w:eastAsia="AR丸ゴシック体M" w:hAnsi="ＭＳ Ｐ明朝" w:hint="eastAsia"/>
          <w:sz w:val="22"/>
          <w:szCs w:val="22"/>
        </w:rPr>
        <w:t>、定期的に開催すること。</w:t>
      </w:r>
    </w:p>
    <w:p w:rsidR="008B6A55" w:rsidRPr="00521661" w:rsidRDefault="008B6A55" w:rsidP="00AA040B">
      <w:pPr>
        <w:ind w:left="220" w:rightChars="20" w:right="42"/>
        <w:rPr>
          <w:rFonts w:ascii="AR丸ゴシック体M" w:eastAsia="AR丸ゴシック体M" w:hAnsi="ＭＳ Ｐ明朝"/>
          <w:sz w:val="22"/>
          <w:szCs w:val="22"/>
        </w:rPr>
      </w:pPr>
    </w:p>
    <w:p w:rsidR="006510B8" w:rsidRPr="00521661" w:rsidRDefault="006510B8" w:rsidP="002411D4">
      <w:pPr>
        <w:ind w:rightChars="20" w:right="42" w:firstLineChars="100" w:firstLine="220"/>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研修を実施した場合には、</w:t>
      </w:r>
    </w:p>
    <w:p w:rsidR="006510B8" w:rsidRPr="00521661" w:rsidRDefault="006510B8" w:rsidP="00AA040B">
      <w:pPr>
        <w:numPr>
          <w:ilvl w:val="0"/>
          <w:numId w:val="1"/>
        </w:numPr>
        <w:ind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bdr w:val="single" w:sz="4" w:space="0" w:color="auto"/>
        </w:rPr>
        <w:t>開催日時</w:t>
      </w:r>
      <w:r w:rsidRPr="00521661">
        <w:rPr>
          <w:rFonts w:ascii="AR丸ゴシック体M" w:eastAsia="AR丸ゴシック体M" w:hAnsi="ＭＳ Ｐ明朝" w:hint="eastAsia"/>
          <w:sz w:val="22"/>
          <w:szCs w:val="22"/>
        </w:rPr>
        <w:t>・</w:t>
      </w:r>
      <w:r w:rsidRPr="00521661">
        <w:rPr>
          <w:rFonts w:ascii="AR丸ゴシック体M" w:eastAsia="AR丸ゴシック体M" w:hAnsi="ＭＳ Ｐ明朝" w:hint="eastAsia"/>
          <w:sz w:val="22"/>
          <w:szCs w:val="22"/>
          <w:bdr w:val="single" w:sz="4" w:space="0" w:color="auto"/>
        </w:rPr>
        <w:t>場所</w:t>
      </w:r>
    </w:p>
    <w:p w:rsidR="006510B8" w:rsidRPr="00521661" w:rsidRDefault="006510B8" w:rsidP="00AA040B">
      <w:pPr>
        <w:numPr>
          <w:ilvl w:val="0"/>
          <w:numId w:val="1"/>
        </w:numPr>
        <w:ind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bdr w:val="single" w:sz="4" w:space="0" w:color="auto"/>
        </w:rPr>
        <w:t>受講した従業者数、氏名</w:t>
      </w:r>
    </w:p>
    <w:p w:rsidR="006510B8" w:rsidRPr="00521661" w:rsidRDefault="006510B8" w:rsidP="00AA040B">
      <w:pPr>
        <w:numPr>
          <w:ilvl w:val="0"/>
          <w:numId w:val="1"/>
        </w:numPr>
        <w:ind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bdr w:val="single" w:sz="4" w:space="0" w:color="auto"/>
        </w:rPr>
        <w:t>研修の項目及び内容</w:t>
      </w:r>
    </w:p>
    <w:p w:rsidR="006510B8" w:rsidRPr="00521661" w:rsidRDefault="006510B8" w:rsidP="00AA040B">
      <w:pPr>
        <w:ind w:left="220"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などを記録し、</w:t>
      </w:r>
      <w:r w:rsidRPr="00521661">
        <w:rPr>
          <w:rFonts w:ascii="AR丸ゴシック体M" w:eastAsia="AR丸ゴシック体M" w:hAnsi="ＭＳ Ｐ明朝" w:hint="eastAsia"/>
          <w:sz w:val="22"/>
          <w:szCs w:val="22"/>
          <w:u w:val="single"/>
        </w:rPr>
        <w:t>３年間保存</w:t>
      </w:r>
      <w:r w:rsidRPr="00521661">
        <w:rPr>
          <w:rFonts w:ascii="AR丸ゴシック体M" w:eastAsia="AR丸ゴシック体M" w:hAnsi="ＭＳ Ｐ明朝" w:hint="eastAsia"/>
          <w:sz w:val="22"/>
          <w:szCs w:val="22"/>
        </w:rPr>
        <w:t>すること。</w:t>
      </w:r>
    </w:p>
    <w:p w:rsidR="008B6A55" w:rsidRPr="00521661" w:rsidRDefault="008B6A55" w:rsidP="00AA040B">
      <w:pPr>
        <w:ind w:left="220" w:rightChars="20" w:right="42"/>
        <w:rPr>
          <w:rFonts w:ascii="AR丸ゴシック体M" w:eastAsia="AR丸ゴシック体M" w:hAnsi="ＭＳ Ｐ明朝"/>
          <w:sz w:val="22"/>
          <w:szCs w:val="22"/>
        </w:rPr>
      </w:pPr>
    </w:p>
    <w:p w:rsidR="00052AE6" w:rsidRPr="00521661" w:rsidRDefault="006510B8" w:rsidP="002411D4">
      <w:pPr>
        <w:ind w:leftChars="105" w:left="220"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研修を行う事項のうち、</w:t>
      </w:r>
    </w:p>
    <w:p w:rsidR="006510B8" w:rsidRPr="00521661" w:rsidRDefault="006510B8" w:rsidP="002411D4">
      <w:pPr>
        <w:ind w:leftChars="105" w:left="220"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医薬品管理、調剤技術、事故発生時の対応、関連法規の</w:t>
      </w:r>
      <w:r w:rsidR="00052AE6" w:rsidRPr="00521661">
        <w:rPr>
          <w:rFonts w:ascii="AR丸ゴシック体M" w:eastAsia="AR丸ゴシック体M" w:hAnsi="ＭＳ Ｐ明朝" w:hint="eastAsia"/>
          <w:sz w:val="22"/>
          <w:szCs w:val="22"/>
        </w:rPr>
        <w:t xml:space="preserve">遵守事項の確認などについては、⇒　</w:t>
      </w:r>
      <w:r w:rsidR="008B6A55" w:rsidRPr="00521661">
        <w:rPr>
          <w:rFonts w:ascii="AR丸ゴシック体M" w:eastAsia="AR丸ゴシック体M" w:hAnsi="ＭＳ Ｐ明朝" w:hint="eastAsia"/>
          <w:sz w:val="22"/>
          <w:szCs w:val="22"/>
        </w:rPr>
        <w:t>複数の薬局や関係団体等が</w:t>
      </w:r>
      <w:r w:rsidR="00052AE6" w:rsidRPr="00521661">
        <w:rPr>
          <w:rFonts w:ascii="AR丸ゴシック体M" w:eastAsia="AR丸ゴシック体M" w:hAnsi="ＭＳ Ｐ明朝" w:hint="eastAsia"/>
          <w:sz w:val="22"/>
          <w:szCs w:val="22"/>
        </w:rPr>
        <w:t>共同で研修を実施することとして差し支えない</w:t>
      </w:r>
      <w:r w:rsidRPr="00521661">
        <w:rPr>
          <w:rFonts w:ascii="AR丸ゴシック体M" w:eastAsia="AR丸ゴシック体M" w:hAnsi="ＭＳ Ｐ明朝" w:hint="eastAsia"/>
          <w:sz w:val="22"/>
          <w:szCs w:val="22"/>
        </w:rPr>
        <w:t>。</w:t>
      </w:r>
    </w:p>
    <w:p w:rsidR="009D4345" w:rsidRPr="00521661" w:rsidRDefault="00CA4E38" w:rsidP="008B6A55">
      <w:pPr>
        <w:ind w:leftChars="105" w:left="220"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u w:val="single"/>
        </w:rPr>
        <w:t>業務手順に関する事項については</w:t>
      </w:r>
      <w:r w:rsidRPr="00521661">
        <w:rPr>
          <w:rFonts w:ascii="AR丸ゴシック体M" w:eastAsia="AR丸ゴシック体M" w:hAnsi="ＭＳ Ｐ明朝" w:hint="eastAsia"/>
          <w:sz w:val="22"/>
          <w:szCs w:val="22"/>
        </w:rPr>
        <w:t>、個々の薬局で異なることから、</w:t>
      </w:r>
      <w:r w:rsidR="00052AE6" w:rsidRPr="00521661">
        <w:rPr>
          <w:rFonts w:ascii="AR丸ゴシック体M" w:eastAsia="AR丸ゴシック体M" w:hAnsi="ＭＳ Ｐ明朝" w:hint="eastAsia"/>
          <w:sz w:val="22"/>
          <w:szCs w:val="22"/>
        </w:rPr>
        <w:t>当該薬局で研修を実施すること。</w:t>
      </w:r>
    </w:p>
    <w:p w:rsidR="00AA040B" w:rsidRPr="00521661" w:rsidRDefault="00AA040B" w:rsidP="00AA040B">
      <w:pPr>
        <w:ind w:rightChars="20" w:right="42"/>
        <w:rPr>
          <w:rFonts w:ascii="AR丸ゴシック体M" w:eastAsia="AR丸ゴシック体M" w:hAnsi="ＭＳ Ｐ明朝"/>
          <w:sz w:val="22"/>
          <w:szCs w:val="22"/>
        </w:rPr>
      </w:pPr>
    </w:p>
    <w:p w:rsidR="008B6A55" w:rsidRPr="00521661" w:rsidRDefault="008B6A55" w:rsidP="00AA040B">
      <w:pPr>
        <w:ind w:rightChars="20" w:right="42"/>
        <w:rPr>
          <w:rFonts w:ascii="AR丸ゴシック体M" w:eastAsia="AR丸ゴシック体M" w:hAnsi="ＭＳ Ｐ明朝"/>
          <w:sz w:val="22"/>
          <w:szCs w:val="22"/>
        </w:rPr>
      </w:pPr>
    </w:p>
    <w:p w:rsidR="00D63B52" w:rsidRPr="00521661" w:rsidRDefault="00521661" w:rsidP="002411D4">
      <w:pPr>
        <w:ind w:rightChars="20" w:right="42"/>
        <w:rPr>
          <w:rFonts w:ascii="AR丸ゴシック体M" w:eastAsia="AR丸ゴシック体M" w:hAnsi="ＭＳ Ｐ明朝"/>
          <w:sz w:val="22"/>
          <w:szCs w:val="22"/>
        </w:rPr>
      </w:pPr>
      <w:r>
        <w:rPr>
          <w:rFonts w:ascii="AR丸ゴシック体M" w:eastAsia="AR丸ゴシック体M" w:hAnsi="ＭＳ Ｐ明朝" w:hint="eastAsia"/>
          <w:noProof/>
          <w:sz w:val="22"/>
          <w:szCs w:val="22"/>
        </w:rPr>
        <mc:AlternateContent>
          <mc:Choice Requires="wps">
            <w:drawing>
              <wp:anchor distT="0" distB="0" distL="114300" distR="114300" simplePos="0" relativeHeight="251658240" behindDoc="1" locked="0" layoutInCell="1" allowOverlap="1">
                <wp:simplePos x="0" y="0"/>
                <wp:positionH relativeFrom="column">
                  <wp:posOffset>-68580</wp:posOffset>
                </wp:positionH>
                <wp:positionV relativeFrom="paragraph">
                  <wp:posOffset>186055</wp:posOffset>
                </wp:positionV>
                <wp:extent cx="5486400" cy="1287145"/>
                <wp:effectExtent l="0" t="0" r="1905" b="444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87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5.4pt;margin-top:14.65pt;width:6in;height:10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" fillcolor="silver" stroked="f">
                <v:textbox inset="5.85pt,.7pt,5.85pt,.7pt"/>
              </v:rect>
            </w:pict>
          </mc:Fallback>
        </mc:AlternateContent>
      </w:r>
    </w:p>
    <w:p w:rsidR="009D4345" w:rsidRPr="00521661" w:rsidRDefault="009D4345" w:rsidP="002411D4">
      <w:pPr>
        <w:ind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当研修の記録については、専用の記録帳に記録・保存していくこととする。</w:t>
      </w:r>
    </w:p>
    <w:p w:rsidR="009D4345" w:rsidRPr="00521661" w:rsidRDefault="00521661" w:rsidP="002411D4">
      <w:pPr>
        <w:ind w:rightChars="20" w:right="42"/>
        <w:rPr>
          <w:rFonts w:ascii="AR丸ゴシック体M" w:eastAsia="AR丸ゴシック体M" w:hAnsi="ＭＳ Ｐ明朝"/>
          <w:sz w:val="22"/>
          <w:szCs w:val="22"/>
        </w:rPr>
      </w:pPr>
      <w:r>
        <w:rPr>
          <w:rFonts w:ascii="AR丸ゴシック体M" w:eastAsia="AR丸ゴシック体M" w:hAnsi="ＭＳ Ｐ明朝" w:hint="eastAsia"/>
          <w:sz w:val="22"/>
          <w:szCs w:val="22"/>
        </w:rPr>
        <w:t>社内研修会</w:t>
      </w:r>
      <w:r w:rsidR="009D4345" w:rsidRPr="00521661">
        <w:rPr>
          <w:rFonts w:ascii="AR丸ゴシック体M" w:eastAsia="AR丸ゴシック体M" w:hAnsi="ＭＳ Ｐ明朝" w:hint="eastAsia"/>
          <w:sz w:val="22"/>
          <w:szCs w:val="22"/>
        </w:rPr>
        <w:t>などで、これに該当する内容の研修が開催される場合には、</w:t>
      </w:r>
      <w:r w:rsidR="005E0545" w:rsidRPr="00521661">
        <w:rPr>
          <w:rFonts w:ascii="AR丸ゴシック体M" w:eastAsia="AR丸ゴシック体M" w:hAnsi="ＭＳ Ｐ明朝" w:hint="eastAsia"/>
          <w:sz w:val="22"/>
          <w:szCs w:val="22"/>
        </w:rPr>
        <w:t>「医薬品安全管理責任者」（管理薬剤師）は</w:t>
      </w:r>
      <w:r w:rsidR="009D4345" w:rsidRPr="00521661">
        <w:rPr>
          <w:rFonts w:ascii="AR丸ゴシック体M" w:eastAsia="AR丸ゴシック体M" w:hAnsi="ＭＳ Ｐ明朝" w:hint="eastAsia"/>
          <w:sz w:val="22"/>
          <w:szCs w:val="22"/>
        </w:rPr>
        <w:t>この記録帳を</w:t>
      </w:r>
      <w:r w:rsidR="005E0545" w:rsidRPr="00521661">
        <w:rPr>
          <w:rFonts w:ascii="AR丸ゴシック体M" w:eastAsia="AR丸ゴシック体M" w:hAnsi="ＭＳ Ｐ明朝" w:hint="eastAsia"/>
          <w:sz w:val="22"/>
          <w:szCs w:val="22"/>
        </w:rPr>
        <w:t>持参して記録・保存をする。</w:t>
      </w:r>
    </w:p>
    <w:p w:rsidR="005E0545" w:rsidRPr="00521661" w:rsidRDefault="005E0545" w:rsidP="00AA040B">
      <w:pPr>
        <w:ind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また、業務手</w:t>
      </w:r>
      <w:r w:rsidR="005532CA" w:rsidRPr="00521661">
        <w:rPr>
          <w:rFonts w:ascii="AR丸ゴシック体M" w:eastAsia="AR丸ゴシック体M" w:hAnsi="ＭＳ Ｐ明朝" w:hint="eastAsia"/>
          <w:sz w:val="22"/>
          <w:szCs w:val="22"/>
        </w:rPr>
        <w:t>順に関する事項については</w:t>
      </w:r>
      <w:r w:rsidRPr="00521661">
        <w:rPr>
          <w:rFonts w:ascii="AR丸ゴシック体M" w:eastAsia="AR丸ゴシック体M" w:hAnsi="ＭＳ Ｐ明朝" w:hint="eastAsia"/>
          <w:sz w:val="22"/>
          <w:szCs w:val="22"/>
        </w:rPr>
        <w:t>事業所ごとに決算・中間決算月を目途に業務手順書の内容の見直し、周知のための研修会を行い、記録・保存をする。</w:t>
      </w:r>
    </w:p>
    <w:p w:rsidR="00521661" w:rsidRDefault="00521661" w:rsidP="00AA040B">
      <w:pPr>
        <w:ind w:rightChars="20" w:right="42"/>
        <w:rPr>
          <w:rFonts w:ascii="AR丸ゴシック体M" w:eastAsia="AR丸ゴシック体M" w:hAnsi="ＭＳ Ｐ明朝"/>
          <w:sz w:val="22"/>
          <w:szCs w:val="22"/>
        </w:rPr>
      </w:pPr>
    </w:p>
    <w:p w:rsidR="00521661" w:rsidRDefault="00521661" w:rsidP="00AA040B">
      <w:pPr>
        <w:ind w:rightChars="20" w:right="42"/>
        <w:rPr>
          <w:rFonts w:ascii="AR丸ゴシック体M" w:eastAsia="AR丸ゴシック体M" w:hAnsi="ＭＳ Ｐ明朝"/>
          <w:sz w:val="22"/>
          <w:szCs w:val="22"/>
        </w:rPr>
      </w:pPr>
      <w:r>
        <w:rPr>
          <w:rFonts w:ascii="AR丸ゴシック体M" w:eastAsia="AR丸ゴシック体M" w:hAnsi="ＭＳ Ｐ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436245</wp:posOffset>
                </wp:positionH>
                <wp:positionV relativeFrom="paragraph">
                  <wp:posOffset>215900</wp:posOffset>
                </wp:positionV>
                <wp:extent cx="4914900" cy="685800"/>
                <wp:effectExtent l="7620" t="5080" r="11430" b="139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4.35pt;margin-top:17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" filled="f">
                <v:textbox inset="5.85pt,.7pt,5.85pt,.7pt"/>
              </v:rect>
            </w:pict>
          </mc:Fallback>
        </mc:AlternateContent>
      </w:r>
    </w:p>
    <w:p w:rsidR="008B6A55" w:rsidRPr="00521661" w:rsidRDefault="008B6A55" w:rsidP="00AA040B">
      <w:pPr>
        <w:ind w:rightChars="20" w:right="42"/>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ab/>
        <w:t>業務手順書　第8章　教育・研修</w:t>
      </w:r>
    </w:p>
    <w:p w:rsidR="008B6A55" w:rsidRPr="00521661" w:rsidRDefault="008B6A55" w:rsidP="008B6A55">
      <w:pPr>
        <w:ind w:leftChars="505" w:left="1060" w:rightChars="106" w:right="223"/>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薬局内での研修、薬剤師会主催などの外部の講習会・研修会、有益な文献、書籍の抄読等による自己研修など</w:t>
      </w:r>
    </w:p>
    <w:p w:rsidR="008B6A55" w:rsidRPr="00521661" w:rsidRDefault="008B6A55" w:rsidP="008B6A55">
      <w:pPr>
        <w:ind w:rightChars="106" w:right="223"/>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ab/>
      </w:r>
      <w:r w:rsidR="00D63B52" w:rsidRPr="00521661">
        <w:rPr>
          <w:rFonts w:ascii="AR丸ゴシック体M" w:eastAsia="AR丸ゴシック体M" w:hAnsi="ＭＳ Ｐ明朝" w:hint="eastAsia"/>
          <w:sz w:val="22"/>
          <w:szCs w:val="22"/>
        </w:rPr>
        <w:t>は別に行っていく。</w:t>
      </w:r>
    </w:p>
    <w:p w:rsidR="00DF569B" w:rsidRPr="00521661" w:rsidRDefault="00DF569B" w:rsidP="008B6A55">
      <w:pPr>
        <w:ind w:rightChars="106" w:right="223"/>
        <w:rPr>
          <w:rFonts w:ascii="AR丸ゴシック体M" w:eastAsia="AR丸ゴシック体M" w:hAnsi="ＭＳ Ｐ明朝"/>
          <w:sz w:val="22"/>
          <w:szCs w:val="22"/>
        </w:rPr>
      </w:pPr>
    </w:p>
    <w:p w:rsidR="00DF569B" w:rsidRPr="00521661" w:rsidRDefault="00DF569B" w:rsidP="00DF569B">
      <w:pPr>
        <w:ind w:rightChars="20" w:right="42"/>
        <w:rPr>
          <w:rFonts w:ascii="AR丸ゴシック体M" w:eastAsia="AR丸ゴシック体M" w:hAnsi="ＭＳ Ｐ明朝"/>
          <w:szCs w:val="21"/>
        </w:rPr>
      </w:pPr>
      <w:r w:rsidRPr="00521661">
        <w:rPr>
          <w:rFonts w:ascii="AR丸ゴシック体M" w:eastAsia="AR丸ゴシック体M" w:hAnsi="ＭＳ Ｐ明朝" w:hint="eastAsia"/>
          <w:sz w:val="26"/>
          <w:szCs w:val="26"/>
        </w:rPr>
        <w:t>③医薬品の安全使用のための責任者の設置</w:t>
      </w:r>
    </w:p>
    <w:p w:rsidR="00DF569B" w:rsidRPr="00521661" w:rsidRDefault="00DF569B" w:rsidP="002411D4">
      <w:pPr>
        <w:ind w:rightChars="20" w:right="42" w:firstLineChars="100" w:firstLine="220"/>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責任者は医薬品に関する十分な知識を有する常勤の薬剤師であること。</w:t>
      </w:r>
    </w:p>
    <w:p w:rsidR="00DF569B" w:rsidRPr="00521661" w:rsidRDefault="00DF569B" w:rsidP="00DF569B">
      <w:pPr>
        <w:ind w:rightChars="20" w:right="42"/>
        <w:rPr>
          <w:rFonts w:ascii="AR丸ゴシック体M" w:eastAsia="AR丸ゴシック体M" w:hAnsi="ＭＳ Ｐ明朝"/>
          <w:szCs w:val="21"/>
        </w:rPr>
      </w:pPr>
      <w:r w:rsidRPr="00521661">
        <w:rPr>
          <w:rFonts w:ascii="AR丸ゴシック体M" w:eastAsia="AR丸ゴシック体M" w:hAnsi="ＭＳ Ｐ明朝" w:hint="eastAsia"/>
          <w:szCs w:val="21"/>
        </w:rPr>
        <w:tab/>
        <w:t>⇒当社では、「医薬品安全管理責任者」は管理薬剤師</w:t>
      </w:r>
    </w:p>
    <w:p w:rsidR="00DF569B" w:rsidRPr="00521661" w:rsidRDefault="00DF569B" w:rsidP="00DF569B">
      <w:pPr>
        <w:ind w:rightChars="20" w:right="42"/>
        <w:rPr>
          <w:rFonts w:ascii="AR丸ゴシック体M" w:eastAsia="AR丸ゴシック体M" w:hAnsi="ＭＳ Ｐ明朝"/>
          <w:szCs w:val="21"/>
        </w:rPr>
      </w:pPr>
    </w:p>
    <w:p w:rsidR="00DF569B" w:rsidRPr="00521661" w:rsidRDefault="00DF569B" w:rsidP="008B6A55">
      <w:pPr>
        <w:ind w:rightChars="106" w:right="223"/>
        <w:rPr>
          <w:rFonts w:ascii="AR丸ゴシック体M" w:eastAsia="AR丸ゴシック体M" w:hAnsi="ＭＳ Ｐ明朝"/>
          <w:sz w:val="26"/>
          <w:szCs w:val="26"/>
        </w:rPr>
      </w:pPr>
      <w:r w:rsidRPr="00521661">
        <w:rPr>
          <w:rFonts w:ascii="AR丸ゴシック体M" w:eastAsia="AR丸ゴシック体M" w:hAnsi="ＭＳ Ｐ明朝" w:hint="eastAsia"/>
          <w:sz w:val="26"/>
          <w:szCs w:val="26"/>
        </w:rPr>
        <w:t>⑤業務手順書の作成及び当該手順書に基づく業務の実施</w:t>
      </w:r>
    </w:p>
    <w:p w:rsidR="00DF569B" w:rsidRPr="00521661" w:rsidRDefault="00DF569B" w:rsidP="002411D4">
      <w:pPr>
        <w:ind w:rightChars="106" w:right="223" w:firstLineChars="100" w:firstLine="220"/>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医薬品業務手順書は作成後も必要に応じて見直しを行うこと。</w:t>
      </w:r>
    </w:p>
    <w:p w:rsidR="00DF569B" w:rsidRPr="00521661" w:rsidRDefault="00DF569B" w:rsidP="008B6A55">
      <w:pPr>
        <w:ind w:rightChars="106" w:right="223"/>
        <w:rPr>
          <w:rFonts w:ascii="AR丸ゴシック体M" w:eastAsia="AR丸ゴシック体M" w:hAnsi="ＭＳ Ｐ明朝"/>
          <w:sz w:val="22"/>
          <w:szCs w:val="22"/>
        </w:rPr>
      </w:pPr>
    </w:p>
    <w:p w:rsidR="00DF569B" w:rsidRPr="00521661" w:rsidRDefault="00DF569B" w:rsidP="002411D4">
      <w:pPr>
        <w:ind w:rightChars="106" w:right="223" w:firstLineChars="100" w:firstLine="220"/>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薬局の開設者は医薬品安全管理責任者に対して</w:t>
      </w:r>
    </w:p>
    <w:p w:rsidR="00DF569B" w:rsidRPr="00521661" w:rsidRDefault="00DF569B" w:rsidP="00DF569B">
      <w:pPr>
        <w:ind w:leftChars="210" w:left="441" w:rightChars="106" w:right="223"/>
        <w:rPr>
          <w:rFonts w:ascii="AR丸ゴシック体M" w:eastAsia="AR丸ゴシック体M" w:hAnsi="ＭＳ Ｐ明朝"/>
          <w:sz w:val="22"/>
          <w:szCs w:val="22"/>
          <w:u w:val="single"/>
        </w:rPr>
      </w:pPr>
      <w:r w:rsidRPr="00521661">
        <w:rPr>
          <w:rFonts w:ascii="AR丸ゴシック体M" w:eastAsia="AR丸ゴシック体M" w:hAnsi="ＭＳ Ｐ明朝" w:hint="eastAsia"/>
          <w:sz w:val="22"/>
          <w:szCs w:val="22"/>
        </w:rPr>
        <w:t>手順書に基づき適切に業務を実施しているか定期的に確認させるとともに、</w:t>
      </w:r>
      <w:r w:rsidRPr="00521661">
        <w:rPr>
          <w:rFonts w:ascii="AR丸ゴシック体M" w:eastAsia="AR丸ゴシック体M" w:hAnsi="ＭＳ Ｐ明朝" w:hint="eastAsia"/>
          <w:sz w:val="22"/>
          <w:szCs w:val="22"/>
          <w:u w:val="single"/>
        </w:rPr>
        <w:t>確認内容を記録させなければならない。</w:t>
      </w:r>
    </w:p>
    <w:p w:rsidR="00DF569B" w:rsidRPr="00521661" w:rsidRDefault="00DF569B" w:rsidP="00DF569B">
      <w:pPr>
        <w:ind w:leftChars="210" w:left="441" w:rightChars="106" w:right="223"/>
        <w:rPr>
          <w:rFonts w:ascii="AR丸ゴシック体M" w:eastAsia="AR丸ゴシック体M" w:hAnsi="ＭＳ Ｐ明朝"/>
          <w:sz w:val="22"/>
          <w:szCs w:val="22"/>
          <w:u w:val="single"/>
        </w:rPr>
      </w:pPr>
    </w:p>
    <w:p w:rsidR="00DF569B" w:rsidRPr="00521661" w:rsidRDefault="00DF569B" w:rsidP="00DF569B">
      <w:pPr>
        <w:ind w:rightChars="106" w:right="223"/>
        <w:rPr>
          <w:rFonts w:ascii="AR丸ゴシック体M" w:eastAsia="AR丸ゴシック体M" w:hAnsi="ＭＳ Ｐ明朝"/>
          <w:sz w:val="26"/>
          <w:szCs w:val="26"/>
        </w:rPr>
      </w:pPr>
      <w:r w:rsidRPr="00521661">
        <w:rPr>
          <w:rFonts w:ascii="AR丸ゴシック体M" w:eastAsia="AR丸ゴシック体M" w:hAnsi="ＭＳ Ｐ明朝" w:hint="eastAsia"/>
          <w:sz w:val="26"/>
          <w:szCs w:val="26"/>
        </w:rPr>
        <w:t>⑥安全使用のための情報の収集等</w:t>
      </w:r>
    </w:p>
    <w:p w:rsidR="00992180" w:rsidRPr="00521661" w:rsidRDefault="002411D4" w:rsidP="002411D4">
      <w:pPr>
        <w:ind w:leftChars="105" w:left="220" w:rightChars="106" w:right="223"/>
        <w:rPr>
          <w:rFonts w:ascii="AR丸ゴシック体M" w:eastAsia="AR丸ゴシック体M" w:hAnsi="ＭＳ Ｐ明朝"/>
          <w:sz w:val="22"/>
          <w:szCs w:val="22"/>
        </w:rPr>
      </w:pPr>
      <w:r w:rsidRPr="00521661">
        <w:rPr>
          <w:rFonts w:ascii="AR丸ゴシック体M" w:eastAsia="AR丸ゴシック体M" w:hAnsi="ＭＳ Ｐ明朝" w:hint="eastAsia"/>
          <w:sz w:val="22"/>
          <w:szCs w:val="22"/>
        </w:rPr>
        <w:t>薬局開設者は医薬品安全管理責任者に対して、製造販売業者、行政機関、学術会誌等からの情報を広く収集し管理させるとともに、得られた情報のうち必要なものについて従業者に周知徹底を図らせること。</w:t>
      </w:r>
    </w:p>
    <w:p w:rsidR="00992180" w:rsidRPr="00521661" w:rsidRDefault="00992180" w:rsidP="00992180">
      <w:pPr>
        <w:rPr>
          <w:rFonts w:ascii="AR丸ゴシック体M" w:eastAsia="AR丸ゴシック体M" w:hAnsi="ＭＳ Ｐ明朝"/>
          <w:sz w:val="28"/>
          <w:szCs w:val="28"/>
        </w:rPr>
      </w:pPr>
      <w:r w:rsidRPr="00521661">
        <w:rPr>
          <w:rFonts w:ascii="AR丸ゴシック体M" w:eastAsia="AR丸ゴシック体M" w:hAnsi="ＭＳ Ｐ明朝" w:hint="eastAsia"/>
          <w:sz w:val="22"/>
          <w:szCs w:val="22"/>
        </w:rPr>
        <w:br w:type="page"/>
      </w:r>
      <w:r w:rsidR="00AA7318" w:rsidRPr="00521661">
        <w:rPr>
          <w:rFonts w:ascii="AR丸ゴシック体M" w:eastAsia="AR丸ゴシック体M" w:hAnsi="ＭＳ Ｐ明朝" w:hint="eastAsia"/>
          <w:sz w:val="28"/>
          <w:szCs w:val="28"/>
        </w:rPr>
        <w:lastRenderedPageBreak/>
        <w:t>「</w:t>
      </w:r>
      <w:r w:rsidR="00F152E6">
        <w:rPr>
          <w:rFonts w:ascii="AR丸ゴシック体M" w:eastAsia="AR丸ゴシック体M" w:hAnsi="ＭＳ Ｐ明朝" w:hint="eastAsia"/>
          <w:sz w:val="28"/>
          <w:szCs w:val="28"/>
        </w:rPr>
        <w:t>調剤の業務に係る医療の安全を確保するための指針</w:t>
      </w:r>
      <w:r w:rsidR="00AA7318" w:rsidRPr="00521661">
        <w:rPr>
          <w:rFonts w:ascii="AR丸ゴシック体M" w:eastAsia="AR丸ゴシック体M" w:hAnsi="ＭＳ Ｐ明朝" w:hint="eastAsia"/>
          <w:sz w:val="28"/>
          <w:szCs w:val="28"/>
        </w:rPr>
        <w:t>」より抜粋</w:t>
      </w:r>
    </w:p>
    <w:p w:rsidR="00992180" w:rsidRPr="00521661" w:rsidRDefault="00992180" w:rsidP="00992180">
      <w:pPr>
        <w:rPr>
          <w:rFonts w:ascii="AR丸ゴシック体M" w:eastAsia="AR丸ゴシック体M"/>
          <w:b/>
          <w:szCs w:val="21"/>
        </w:rPr>
      </w:pPr>
      <w:r w:rsidRPr="00521661">
        <w:rPr>
          <w:rFonts w:ascii="AR丸ゴシック体M" w:eastAsia="AR丸ゴシック体M" w:hint="eastAsia"/>
          <w:b/>
          <w:szCs w:val="21"/>
        </w:rPr>
        <w:t>７　従業者に対する研修の実施</w:t>
      </w:r>
    </w:p>
    <w:p w:rsidR="00992180" w:rsidRPr="00521661" w:rsidRDefault="00992180" w:rsidP="00992180">
      <w:pPr>
        <w:ind w:leftChars="209" w:left="439"/>
        <w:rPr>
          <w:rFonts w:ascii="AR丸ゴシック体M" w:eastAsia="AR丸ゴシック体M"/>
          <w:szCs w:val="21"/>
        </w:rPr>
      </w:pPr>
      <w:r w:rsidRPr="00521661">
        <w:rPr>
          <w:rFonts w:ascii="AR丸ゴシック体M" w:eastAsia="AR丸ゴシック体M" w:hint="eastAsia"/>
          <w:szCs w:val="21"/>
        </w:rPr>
        <w:t>当薬局では、開設者の責任の下、あらかじめ作成した研修計画にしたがい、医薬品の安全管理のための研修を実施する。</w:t>
      </w:r>
    </w:p>
    <w:p w:rsidR="00992180" w:rsidRPr="00521661" w:rsidRDefault="00992180" w:rsidP="00992180">
      <w:pPr>
        <w:ind w:firstLineChars="149" w:firstLine="313"/>
        <w:rPr>
          <w:rFonts w:ascii="AR丸ゴシック体M" w:eastAsia="AR丸ゴシック体M"/>
          <w:szCs w:val="21"/>
        </w:rPr>
      </w:pPr>
    </w:p>
    <w:p w:rsidR="00992180" w:rsidRPr="00521661" w:rsidRDefault="00992180" w:rsidP="00521661">
      <w:pPr>
        <w:ind w:firstLineChars="149" w:firstLine="313"/>
        <w:rPr>
          <w:rFonts w:ascii="AR丸ゴシック体M" w:eastAsia="AR丸ゴシック体M"/>
          <w:b/>
          <w:szCs w:val="21"/>
        </w:rPr>
      </w:pPr>
      <w:r w:rsidRPr="00521661">
        <w:rPr>
          <w:rFonts w:ascii="AR丸ゴシック体M" w:eastAsia="AR丸ゴシック体M" w:hint="eastAsia"/>
          <w:b/>
          <w:szCs w:val="21"/>
        </w:rPr>
        <w:t>7－1　研修の趣旨</w:t>
      </w:r>
    </w:p>
    <w:p w:rsidR="00992180" w:rsidRPr="00521661" w:rsidRDefault="00992180" w:rsidP="00992180">
      <w:pPr>
        <w:ind w:leftChars="257" w:left="540" w:firstLineChars="85" w:firstLine="178"/>
        <w:rPr>
          <w:rFonts w:ascii="AR丸ゴシック体M" w:eastAsia="AR丸ゴシック体M"/>
          <w:szCs w:val="21"/>
        </w:rPr>
      </w:pPr>
      <w:r w:rsidRPr="00521661">
        <w:rPr>
          <w:rFonts w:ascii="AR丸ゴシック体M" w:eastAsia="AR丸ゴシック体M" w:hint="eastAsia"/>
          <w:szCs w:val="21"/>
        </w:rPr>
        <w:t>研修は、薬局における医薬品の業務に係る医療の安全を確保するための基本理念、及び安全確保に関する具体的方策等について、全ての従業者に周知徹底を図ることで、安全確保に関する個々の従事者の意識を高揚し、かつ薬局において安全に業務を遂行するための意識・技術の向上を図ることを目的とする。</w:t>
      </w:r>
    </w:p>
    <w:p w:rsidR="00992180" w:rsidRPr="00521661" w:rsidRDefault="00992180" w:rsidP="00521661">
      <w:pPr>
        <w:ind w:firstLineChars="149" w:firstLine="313"/>
        <w:rPr>
          <w:rFonts w:ascii="AR丸ゴシック体M" w:eastAsia="AR丸ゴシック体M"/>
          <w:b/>
          <w:szCs w:val="21"/>
        </w:rPr>
      </w:pPr>
      <w:r w:rsidRPr="00521661">
        <w:rPr>
          <w:rFonts w:ascii="AR丸ゴシック体M" w:eastAsia="AR丸ゴシック体M" w:hint="eastAsia"/>
          <w:b/>
          <w:szCs w:val="21"/>
        </w:rPr>
        <w:t>7－2　研修の実施</w:t>
      </w:r>
    </w:p>
    <w:p w:rsidR="00992180" w:rsidRPr="00521661" w:rsidRDefault="00992180" w:rsidP="00992180">
      <w:pPr>
        <w:ind w:leftChars="220" w:left="2982" w:hangingChars="1200" w:hanging="2520"/>
        <w:rPr>
          <w:rFonts w:ascii="AR丸ゴシック体M" w:eastAsia="AR丸ゴシック体M"/>
          <w:szCs w:val="21"/>
        </w:rPr>
      </w:pPr>
      <w:r w:rsidRPr="00521661">
        <w:rPr>
          <w:rFonts w:ascii="AR丸ゴシック体M" w:eastAsia="AR丸ゴシック体M" w:hint="eastAsia"/>
          <w:szCs w:val="21"/>
        </w:rPr>
        <w:t>（１）医薬品安全管理責任者は、あらかじめ作成した研修計画にしたがい、年２回、</w:t>
      </w:r>
    </w:p>
    <w:p w:rsidR="00992180" w:rsidRPr="00521661" w:rsidRDefault="00992180" w:rsidP="00992180">
      <w:pPr>
        <w:ind w:leftChars="440" w:left="3024" w:hangingChars="1000" w:hanging="2100"/>
        <w:rPr>
          <w:rFonts w:ascii="AR丸ゴシック体M" w:eastAsia="AR丸ゴシック体M"/>
          <w:szCs w:val="21"/>
        </w:rPr>
      </w:pPr>
      <w:r w:rsidRPr="00521661">
        <w:rPr>
          <w:rFonts w:ascii="AR丸ゴシック体M" w:eastAsia="AR丸ゴシック体M" w:hint="eastAsia"/>
          <w:szCs w:val="21"/>
        </w:rPr>
        <w:t>全ての従業者を対象とした医薬品の安全管理のための研修を実施する（薬剤師会</w:t>
      </w:r>
    </w:p>
    <w:p w:rsidR="00992180" w:rsidRPr="00521661" w:rsidRDefault="00992180" w:rsidP="00992180">
      <w:pPr>
        <w:ind w:leftChars="440" w:left="3024" w:hangingChars="1000" w:hanging="2100"/>
        <w:rPr>
          <w:rFonts w:ascii="AR丸ゴシック体M" w:eastAsia="AR丸ゴシック体M"/>
          <w:szCs w:val="21"/>
        </w:rPr>
      </w:pPr>
      <w:r w:rsidRPr="00521661">
        <w:rPr>
          <w:rFonts w:ascii="AR丸ゴシック体M" w:eastAsia="AR丸ゴシック体M" w:hint="eastAsia"/>
          <w:szCs w:val="21"/>
        </w:rPr>
        <w:t>が開催する研修会など外部研修の受講を含む）。</w:t>
      </w:r>
    </w:p>
    <w:p w:rsidR="00992180" w:rsidRPr="00521661" w:rsidRDefault="00992180" w:rsidP="00992180">
      <w:pPr>
        <w:ind w:leftChars="220" w:left="882" w:hangingChars="200" w:hanging="420"/>
        <w:rPr>
          <w:rFonts w:ascii="AR丸ゴシック体M" w:eastAsia="AR丸ゴシック体M"/>
          <w:szCs w:val="21"/>
        </w:rPr>
      </w:pPr>
      <w:r w:rsidRPr="00521661">
        <w:rPr>
          <w:rFonts w:ascii="AR丸ゴシック体M" w:eastAsia="AR丸ゴシック体M" w:hint="eastAsia"/>
          <w:szCs w:val="21"/>
        </w:rPr>
        <w:t>（２）医薬品安全管理責任者は、当薬局で重大な事故が発生した場合など、必要があると認めるときは、臨時に研修を実施するものとする。</w:t>
      </w:r>
    </w:p>
    <w:p w:rsidR="00992180" w:rsidRPr="00521661" w:rsidRDefault="00992180" w:rsidP="00992180">
      <w:pPr>
        <w:ind w:leftChars="110" w:left="231" w:firstLineChars="99" w:firstLine="208"/>
        <w:rPr>
          <w:rFonts w:ascii="AR丸ゴシック体M" w:eastAsia="AR丸ゴシック体M"/>
          <w:szCs w:val="21"/>
        </w:rPr>
      </w:pPr>
      <w:r w:rsidRPr="00521661">
        <w:rPr>
          <w:rFonts w:ascii="AR丸ゴシック体M" w:eastAsia="AR丸ゴシック体M" w:hint="eastAsia"/>
          <w:szCs w:val="21"/>
        </w:rPr>
        <w:t>（３）従業者は、研修が実施される際には、受講に努めることとする。</w:t>
      </w:r>
    </w:p>
    <w:p w:rsidR="00992180" w:rsidRPr="00521661" w:rsidRDefault="00992180" w:rsidP="00992180">
      <w:pPr>
        <w:ind w:leftChars="110" w:left="231" w:firstLineChars="99" w:firstLine="208"/>
        <w:rPr>
          <w:rFonts w:ascii="AR丸ゴシック体M" w:eastAsia="AR丸ゴシック体M"/>
          <w:szCs w:val="21"/>
        </w:rPr>
      </w:pPr>
      <w:r w:rsidRPr="00521661">
        <w:rPr>
          <w:rFonts w:ascii="AR丸ゴシック体M" w:eastAsia="AR丸ゴシック体M" w:hint="eastAsia"/>
          <w:szCs w:val="21"/>
        </w:rPr>
        <w:t>（４）新規採用者に対しては、採用時に研修を実施する。</w:t>
      </w:r>
    </w:p>
    <w:p w:rsidR="00992180" w:rsidRPr="00521661" w:rsidRDefault="00992180" w:rsidP="00521661">
      <w:pPr>
        <w:ind w:firstLineChars="149" w:firstLine="313"/>
        <w:rPr>
          <w:rFonts w:ascii="AR丸ゴシック体M" w:eastAsia="AR丸ゴシック体M"/>
          <w:b/>
          <w:szCs w:val="21"/>
        </w:rPr>
      </w:pPr>
      <w:r w:rsidRPr="00521661">
        <w:rPr>
          <w:rFonts w:ascii="AR丸ゴシック体M" w:eastAsia="AR丸ゴシック体M" w:hint="eastAsia"/>
          <w:b/>
          <w:szCs w:val="21"/>
        </w:rPr>
        <w:t>7－3　研修の内容</w:t>
      </w:r>
    </w:p>
    <w:p w:rsidR="00992180" w:rsidRPr="00521661" w:rsidRDefault="00992180" w:rsidP="00992180">
      <w:pPr>
        <w:ind w:leftChars="165" w:left="346" w:firstLineChars="100" w:firstLine="210"/>
        <w:rPr>
          <w:rFonts w:ascii="AR丸ゴシック体M" w:eastAsia="AR丸ゴシック体M"/>
          <w:szCs w:val="21"/>
        </w:rPr>
      </w:pPr>
      <w:r w:rsidRPr="00521661">
        <w:rPr>
          <w:rFonts w:ascii="AR丸ゴシック体M" w:eastAsia="AR丸ゴシック体M" w:hint="eastAsia"/>
          <w:szCs w:val="21"/>
        </w:rPr>
        <w:t>研修の内容は、次に掲げる事項とする。</w:t>
      </w:r>
    </w:p>
    <w:p w:rsidR="00992180" w:rsidRPr="00521661" w:rsidRDefault="00992180" w:rsidP="00992180">
      <w:pPr>
        <w:ind w:firstLine="556"/>
        <w:rPr>
          <w:rFonts w:ascii="AR丸ゴシック体M" w:eastAsia="AR丸ゴシック体M"/>
          <w:szCs w:val="21"/>
        </w:rPr>
      </w:pPr>
      <w:r w:rsidRPr="00521661">
        <w:rPr>
          <w:rFonts w:ascii="AR丸ゴシック体M" w:eastAsia="AR丸ゴシック体M" w:hint="eastAsia"/>
          <w:szCs w:val="21"/>
        </w:rPr>
        <w:t>①医薬品の有効性・安全性に関する情報、使用方法に関する事項</w:t>
      </w:r>
    </w:p>
    <w:p w:rsidR="00992180" w:rsidRPr="00521661" w:rsidRDefault="00992180" w:rsidP="00992180">
      <w:pPr>
        <w:ind w:firstLine="556"/>
        <w:rPr>
          <w:rFonts w:ascii="AR丸ゴシック体M" w:eastAsia="AR丸ゴシック体M"/>
          <w:szCs w:val="21"/>
        </w:rPr>
      </w:pPr>
      <w:r w:rsidRPr="00521661">
        <w:rPr>
          <w:rFonts w:ascii="AR丸ゴシック体M" w:eastAsia="AR丸ゴシック体M" w:hint="eastAsia"/>
          <w:szCs w:val="21"/>
        </w:rPr>
        <w:t>②薬局の業務手順に関する事項</w:t>
      </w:r>
    </w:p>
    <w:p w:rsidR="00992180" w:rsidRPr="00521661" w:rsidRDefault="00992180" w:rsidP="00992180">
      <w:pPr>
        <w:ind w:firstLine="556"/>
        <w:rPr>
          <w:rFonts w:ascii="AR丸ゴシック体M" w:eastAsia="AR丸ゴシック体M"/>
          <w:szCs w:val="21"/>
        </w:rPr>
      </w:pPr>
      <w:r w:rsidRPr="00521661">
        <w:rPr>
          <w:rFonts w:ascii="AR丸ゴシック体M" w:eastAsia="AR丸ゴシック体M" w:hint="eastAsia"/>
          <w:szCs w:val="21"/>
        </w:rPr>
        <w:t>③調剤業務における事故防止のための方策、遵守すべき法令などに関する事項</w:t>
      </w:r>
    </w:p>
    <w:p w:rsidR="00992180" w:rsidRPr="00521661" w:rsidRDefault="00992180" w:rsidP="00992180">
      <w:pPr>
        <w:ind w:firstLine="556"/>
        <w:rPr>
          <w:rFonts w:ascii="AR丸ゴシック体M" w:eastAsia="AR丸ゴシック体M"/>
          <w:szCs w:val="21"/>
        </w:rPr>
      </w:pPr>
      <w:r w:rsidRPr="00521661">
        <w:rPr>
          <w:rFonts w:ascii="AR丸ゴシック体M" w:eastAsia="AR丸ゴシック体M" w:hint="eastAsia"/>
          <w:szCs w:val="21"/>
        </w:rPr>
        <w:t>④事故発生時の対応に関する事項</w:t>
      </w:r>
    </w:p>
    <w:p w:rsidR="00992180" w:rsidRPr="00521661" w:rsidRDefault="00992180" w:rsidP="00992180">
      <w:pPr>
        <w:ind w:left="556"/>
        <w:rPr>
          <w:rFonts w:ascii="AR丸ゴシック体M" w:eastAsia="AR丸ゴシック体M"/>
          <w:szCs w:val="21"/>
        </w:rPr>
      </w:pPr>
      <w:r w:rsidRPr="00521661">
        <w:rPr>
          <w:rFonts w:ascii="AR丸ゴシック体M" w:eastAsia="AR丸ゴシック体M" w:hint="eastAsia"/>
          <w:szCs w:val="21"/>
        </w:rPr>
        <w:t>⑤その他、薬局における医薬品の業務に係る医療の安全を確保することを目的とする事項</w:t>
      </w:r>
    </w:p>
    <w:p w:rsidR="00992180" w:rsidRPr="00521661" w:rsidRDefault="00992180" w:rsidP="00521661">
      <w:pPr>
        <w:ind w:firstLineChars="149" w:firstLine="313"/>
        <w:rPr>
          <w:rFonts w:ascii="AR丸ゴシック体M" w:eastAsia="AR丸ゴシック体M"/>
          <w:b/>
          <w:szCs w:val="21"/>
        </w:rPr>
      </w:pPr>
      <w:r w:rsidRPr="00521661">
        <w:rPr>
          <w:rFonts w:ascii="AR丸ゴシック体M" w:eastAsia="AR丸ゴシック体M" w:hint="eastAsia"/>
          <w:b/>
          <w:szCs w:val="21"/>
        </w:rPr>
        <w:t>7－4　研修の方法</w:t>
      </w:r>
    </w:p>
    <w:p w:rsidR="00992180" w:rsidRPr="00521661" w:rsidRDefault="00992180" w:rsidP="00992180">
      <w:pPr>
        <w:ind w:leftChars="265" w:left="556" w:firstLineChars="100" w:firstLine="210"/>
        <w:rPr>
          <w:rFonts w:ascii="AR丸ゴシック体M" w:eastAsia="AR丸ゴシック体M"/>
          <w:szCs w:val="21"/>
        </w:rPr>
      </w:pPr>
      <w:r w:rsidRPr="00521661">
        <w:rPr>
          <w:rFonts w:ascii="AR丸ゴシック体M" w:eastAsia="AR丸ゴシック体M" w:hint="eastAsia"/>
          <w:szCs w:val="21"/>
        </w:rPr>
        <w:t>研修は、医薬品安全管理責任者の講義、薬局内での報告会、事例分析、外部の講習会・研修会の受講及び伝達報告会、有益な文献等の抄読などの方法によって行う。</w:t>
      </w:r>
    </w:p>
    <w:p w:rsidR="00992180" w:rsidRPr="00521661" w:rsidRDefault="00992180" w:rsidP="00992180">
      <w:pPr>
        <w:ind w:leftChars="165" w:left="346" w:firstLineChars="100" w:firstLine="210"/>
        <w:rPr>
          <w:rFonts w:ascii="AR丸ゴシック体M" w:eastAsia="AR丸ゴシック体M"/>
          <w:szCs w:val="21"/>
        </w:rPr>
      </w:pPr>
      <w:r w:rsidRPr="00521661">
        <w:rPr>
          <w:rFonts w:ascii="AR丸ゴシック体M" w:eastAsia="AR丸ゴシック体M" w:hint="eastAsia"/>
          <w:szCs w:val="21"/>
        </w:rPr>
        <w:t>なお、業務手順に関する研修は当薬局内において実施する。</w:t>
      </w:r>
    </w:p>
    <w:p w:rsidR="00992180" w:rsidRPr="00521661" w:rsidRDefault="00992180" w:rsidP="00521661">
      <w:pPr>
        <w:ind w:firstLineChars="149" w:firstLine="313"/>
        <w:rPr>
          <w:rFonts w:ascii="AR丸ゴシック体M" w:eastAsia="AR丸ゴシック体M"/>
          <w:b/>
          <w:szCs w:val="21"/>
        </w:rPr>
      </w:pPr>
      <w:r w:rsidRPr="00521661">
        <w:rPr>
          <w:rFonts w:ascii="AR丸ゴシック体M" w:eastAsia="AR丸ゴシック体M" w:hint="eastAsia"/>
          <w:b/>
          <w:szCs w:val="21"/>
        </w:rPr>
        <w:t>7－5　研修の記録</w:t>
      </w:r>
    </w:p>
    <w:p w:rsidR="002411D4" w:rsidRPr="00521661" w:rsidRDefault="00992180" w:rsidP="00992180">
      <w:pPr>
        <w:ind w:leftChars="257" w:left="540" w:rightChars="106" w:right="223" w:firstLineChars="85" w:firstLine="178"/>
        <w:rPr>
          <w:rFonts w:ascii="AR丸ゴシック体M" w:eastAsia="AR丸ゴシック体M"/>
          <w:szCs w:val="21"/>
        </w:rPr>
      </w:pPr>
      <w:r w:rsidRPr="00521661">
        <w:rPr>
          <w:rFonts w:ascii="AR丸ゴシック体M" w:eastAsia="AR丸ゴシック体M" w:hint="eastAsia"/>
          <w:szCs w:val="21"/>
        </w:rPr>
        <w:t>開設者は、研修の実施内容（開催または受講日時・場所、受講した従業者の員数及びその氏名、研修の内容など）を記録し、２年間保存する。</w:t>
      </w:r>
    </w:p>
    <w:p w:rsidR="00AA7318" w:rsidRPr="00521661" w:rsidRDefault="00AA7318" w:rsidP="00AA7318">
      <w:pPr>
        <w:ind w:rightChars="106" w:right="223"/>
        <w:rPr>
          <w:rFonts w:ascii="AR丸ゴシック体M" w:eastAsia="AR丸ゴシック体M"/>
          <w:szCs w:val="21"/>
        </w:rPr>
      </w:pPr>
    </w:p>
    <w:p w:rsidR="00AA7318" w:rsidRPr="00521661" w:rsidRDefault="00AA7318" w:rsidP="00AA7318">
      <w:pPr>
        <w:ind w:rightChars="106" w:right="223"/>
        <w:rPr>
          <w:rFonts w:ascii="AR丸ゴシック体M" w:eastAsia="AR丸ゴシック体M" w:hAnsi="ＭＳ Ｐ明朝"/>
          <w:b/>
          <w:sz w:val="24"/>
        </w:rPr>
      </w:pPr>
      <w:r w:rsidRPr="00521661">
        <w:rPr>
          <w:rFonts w:ascii="AR丸ゴシック体M" w:eastAsia="AR丸ゴシック体M" w:hAnsi="ＭＳ Ｐ明朝" w:hint="eastAsia"/>
          <w:b/>
          <w:sz w:val="24"/>
        </w:rPr>
        <w:t>研修の記録の保存期間は、薬事法の定めるところにより３年間とする。</w:t>
      </w:r>
    </w:p>
    <w:sectPr w:rsidR="00AA7318" w:rsidRPr="00521661" w:rsidSect="003B73F2">
      <w:headerReference w:type="even" r:id="rId8"/>
      <w:headerReference w:type="default" r:id="rId9"/>
      <w:footerReference w:type="even" r:id="rId10"/>
      <w:footerReference w:type="default" r:id="rId11"/>
      <w:headerReference w:type="first" r:id="rId12"/>
      <w:footerReference w:type="first" r:id="rId13"/>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67" w:rsidRDefault="00686067" w:rsidP="00735722">
      <w:r>
        <w:separator/>
      </w:r>
    </w:p>
  </w:endnote>
  <w:endnote w:type="continuationSeparator" w:id="0">
    <w:p w:rsidR="00686067" w:rsidRDefault="00686067" w:rsidP="0073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83" w:rsidRDefault="00972F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486852"/>
      <w:docPartObj>
        <w:docPartGallery w:val="Page Numbers (Bottom of Page)"/>
        <w:docPartUnique/>
      </w:docPartObj>
    </w:sdtPr>
    <w:sdtEndPr/>
    <w:sdtContent>
      <w:p w:rsidR="00232C6C" w:rsidRDefault="00232C6C">
        <w:pPr>
          <w:pStyle w:val="a6"/>
          <w:jc w:val="center"/>
        </w:pPr>
        <w:r>
          <w:fldChar w:fldCharType="begin"/>
        </w:r>
        <w:r>
          <w:instrText>PAGE   \* MERGEFORMAT</w:instrText>
        </w:r>
        <w:r>
          <w:fldChar w:fldCharType="separate"/>
        </w:r>
        <w:r w:rsidR="000E0D97" w:rsidRPr="000E0D97">
          <w:rPr>
            <w:noProof/>
            <w:lang w:val="ja-JP"/>
          </w:rPr>
          <w:t>1</w:t>
        </w:r>
        <w:r>
          <w:fldChar w:fldCharType="end"/>
        </w:r>
      </w:p>
    </w:sdtContent>
  </w:sdt>
  <w:p w:rsidR="00521661" w:rsidRDefault="00232C6C" w:rsidP="00521661">
    <w:pPr>
      <w:pStyle w:val="a6"/>
      <w:jc w:val="right"/>
    </w:pPr>
    <w:r>
      <w:rPr>
        <w:rFonts w:hint="eastAsia"/>
      </w:rPr>
      <w:t>Fizz</w:t>
    </w:r>
    <w:r w:rsidR="00972F83">
      <w:rPr>
        <w:rFonts w:hint="eastAsia"/>
      </w:rPr>
      <w:t xml:space="preserve"> </w:t>
    </w:r>
    <w:r w:rsidR="00972F83">
      <w:rPr>
        <w:rFonts w:hint="eastAsia"/>
      </w:rPr>
      <w:t>1</w:t>
    </w:r>
    <w:r w:rsidR="000E0D97">
      <w:rPr>
        <w:rFonts w:hint="eastAsia"/>
      </w:rPr>
      <w:t>711</w:t>
    </w:r>
    <w:bookmarkStart w:id="0" w:name="_GoBack"/>
    <w:bookmarkEnd w:id="0"/>
    <w:r w:rsidR="00972F83">
      <w:rPr>
        <w:rFonts w:hint="eastAsia"/>
      </w:rPr>
      <w:t>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83" w:rsidRDefault="00972F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67" w:rsidRDefault="00686067" w:rsidP="00735722">
      <w:r>
        <w:separator/>
      </w:r>
    </w:p>
  </w:footnote>
  <w:footnote w:type="continuationSeparator" w:id="0">
    <w:p w:rsidR="00686067" w:rsidRDefault="00686067" w:rsidP="00735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83" w:rsidRDefault="00972F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61" w:rsidRPr="00521661" w:rsidRDefault="00521661">
    <w:pPr>
      <w:pStyle w:val="a4"/>
      <w:rPr>
        <w:rFonts w:ascii="AR丸ゴシック体M" w:eastAsia="AR丸ゴシック体M"/>
      </w:rPr>
    </w:pPr>
    <w:r w:rsidRPr="00521661">
      <w:rPr>
        <w:rFonts w:ascii="AR丸ゴシック体M" w:eastAsia="AR丸ゴシック体M" w:hint="eastAsia"/>
      </w:rPr>
      <w:t>s1</w:t>
    </w:r>
    <w:r w:rsidR="000E0D97">
      <w:rPr>
        <w:rFonts w:ascii="AR丸ゴシック体M" w:eastAsia="AR丸ゴシック体M" w:hint="eastAsia"/>
      </w:rPr>
      <w:t>2</w:t>
    </w:r>
    <w:r w:rsidRPr="00521661">
      <w:rPr>
        <w:rFonts w:ascii="AR丸ゴシック体M" w:eastAsia="AR丸ゴシック体M" w:hint="eastAsia"/>
      </w:rPr>
      <w:t xml:space="preserve"> </w:t>
    </w:r>
    <w:r w:rsidRPr="00521661">
      <w:rPr>
        <w:rFonts w:ascii="AR丸ゴシック体M" w:eastAsia="AR丸ゴシック体M" w:hint="eastAsia"/>
      </w:rPr>
      <w:t>研修計画及び研修記録</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83" w:rsidRDefault="00972F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9D9"/>
    <w:multiLevelType w:val="hybridMultilevel"/>
    <w:tmpl w:val="A09AACBA"/>
    <w:lvl w:ilvl="0" w:tplc="5ED215B2">
      <w:numFmt w:val="bullet"/>
      <w:lvlText w:val="・"/>
      <w:lvlJc w:val="left"/>
      <w:pPr>
        <w:tabs>
          <w:tab w:val="num" w:pos="580"/>
        </w:tabs>
        <w:ind w:left="580" w:hanging="360"/>
      </w:pPr>
      <w:rPr>
        <w:rFonts w:ascii="ＭＳ Ｐ明朝" w:eastAsia="ＭＳ Ｐ明朝" w:hAnsi="ＭＳ Ｐ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33A61B53"/>
    <w:multiLevelType w:val="hybridMultilevel"/>
    <w:tmpl w:val="838E6660"/>
    <w:lvl w:ilvl="0" w:tplc="CE06662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nsid w:val="361C0D7A"/>
    <w:multiLevelType w:val="hybridMultilevel"/>
    <w:tmpl w:val="28F24C92"/>
    <w:lvl w:ilvl="0" w:tplc="7DDE4A8A">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E6"/>
    <w:rsid w:val="00052AE6"/>
    <w:rsid w:val="000E0D97"/>
    <w:rsid w:val="001427CC"/>
    <w:rsid w:val="00232C6C"/>
    <w:rsid w:val="002411D4"/>
    <w:rsid w:val="002D101F"/>
    <w:rsid w:val="003B73F2"/>
    <w:rsid w:val="003C18D7"/>
    <w:rsid w:val="003D2A05"/>
    <w:rsid w:val="004D6565"/>
    <w:rsid w:val="004D76BB"/>
    <w:rsid w:val="004E01F7"/>
    <w:rsid w:val="00521661"/>
    <w:rsid w:val="005532CA"/>
    <w:rsid w:val="005C25AE"/>
    <w:rsid w:val="005E0545"/>
    <w:rsid w:val="006510B8"/>
    <w:rsid w:val="00684F51"/>
    <w:rsid w:val="00686067"/>
    <w:rsid w:val="00690D5B"/>
    <w:rsid w:val="006A5135"/>
    <w:rsid w:val="00735722"/>
    <w:rsid w:val="00766DDF"/>
    <w:rsid w:val="00785F21"/>
    <w:rsid w:val="007C21E6"/>
    <w:rsid w:val="007D4977"/>
    <w:rsid w:val="00800DC4"/>
    <w:rsid w:val="00800F64"/>
    <w:rsid w:val="00802392"/>
    <w:rsid w:val="008242FF"/>
    <w:rsid w:val="008A0C6E"/>
    <w:rsid w:val="008B6A55"/>
    <w:rsid w:val="00972F83"/>
    <w:rsid w:val="00992180"/>
    <w:rsid w:val="009D4345"/>
    <w:rsid w:val="00AA040B"/>
    <w:rsid w:val="00AA7318"/>
    <w:rsid w:val="00CA4E38"/>
    <w:rsid w:val="00D63B52"/>
    <w:rsid w:val="00DF569B"/>
    <w:rsid w:val="00EE08D1"/>
    <w:rsid w:val="00EE2A04"/>
    <w:rsid w:val="00F1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040B"/>
    <w:rPr>
      <w:rFonts w:ascii="Arial" w:eastAsia="ＭＳ ゴシック" w:hAnsi="Arial"/>
      <w:sz w:val="18"/>
      <w:szCs w:val="18"/>
    </w:rPr>
  </w:style>
  <w:style w:type="paragraph" w:styleId="a4">
    <w:name w:val="header"/>
    <w:basedOn w:val="a"/>
    <w:link w:val="a5"/>
    <w:rsid w:val="00735722"/>
    <w:pPr>
      <w:tabs>
        <w:tab w:val="center" w:pos="4252"/>
        <w:tab w:val="right" w:pos="8504"/>
      </w:tabs>
      <w:snapToGrid w:val="0"/>
    </w:pPr>
  </w:style>
  <w:style w:type="character" w:customStyle="1" w:styleId="a5">
    <w:name w:val="ヘッダー (文字)"/>
    <w:link w:val="a4"/>
    <w:rsid w:val="00735722"/>
    <w:rPr>
      <w:kern w:val="2"/>
      <w:sz w:val="21"/>
      <w:szCs w:val="24"/>
    </w:rPr>
  </w:style>
  <w:style w:type="paragraph" w:styleId="a6">
    <w:name w:val="footer"/>
    <w:basedOn w:val="a"/>
    <w:link w:val="a7"/>
    <w:uiPriority w:val="99"/>
    <w:rsid w:val="00735722"/>
    <w:pPr>
      <w:tabs>
        <w:tab w:val="center" w:pos="4252"/>
        <w:tab w:val="right" w:pos="8504"/>
      </w:tabs>
      <w:snapToGrid w:val="0"/>
    </w:pPr>
  </w:style>
  <w:style w:type="character" w:customStyle="1" w:styleId="a7">
    <w:name w:val="フッター (文字)"/>
    <w:link w:val="a6"/>
    <w:uiPriority w:val="99"/>
    <w:rsid w:val="0073572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040B"/>
    <w:rPr>
      <w:rFonts w:ascii="Arial" w:eastAsia="ＭＳ ゴシック" w:hAnsi="Arial"/>
      <w:sz w:val="18"/>
      <w:szCs w:val="18"/>
    </w:rPr>
  </w:style>
  <w:style w:type="paragraph" w:styleId="a4">
    <w:name w:val="header"/>
    <w:basedOn w:val="a"/>
    <w:link w:val="a5"/>
    <w:rsid w:val="00735722"/>
    <w:pPr>
      <w:tabs>
        <w:tab w:val="center" w:pos="4252"/>
        <w:tab w:val="right" w:pos="8504"/>
      </w:tabs>
      <w:snapToGrid w:val="0"/>
    </w:pPr>
  </w:style>
  <w:style w:type="character" w:customStyle="1" w:styleId="a5">
    <w:name w:val="ヘッダー (文字)"/>
    <w:link w:val="a4"/>
    <w:rsid w:val="00735722"/>
    <w:rPr>
      <w:kern w:val="2"/>
      <w:sz w:val="21"/>
      <w:szCs w:val="24"/>
    </w:rPr>
  </w:style>
  <w:style w:type="paragraph" w:styleId="a6">
    <w:name w:val="footer"/>
    <w:basedOn w:val="a"/>
    <w:link w:val="a7"/>
    <w:uiPriority w:val="99"/>
    <w:rsid w:val="00735722"/>
    <w:pPr>
      <w:tabs>
        <w:tab w:val="center" w:pos="4252"/>
        <w:tab w:val="right" w:pos="8504"/>
      </w:tabs>
      <w:snapToGrid w:val="0"/>
    </w:pPr>
  </w:style>
  <w:style w:type="character" w:customStyle="1" w:styleId="a7">
    <w:name w:val="フッター (文字)"/>
    <w:link w:val="a6"/>
    <w:uiPriority w:val="99"/>
    <w:rsid w:val="007357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327</Words>
  <Characters>1865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薬局における医薬品の業務に係る医療の安全を確保するための研修について</vt:lpstr>
      <vt:lpstr>薬局における医薬品の業務に係る医療の安全を確保するための研修について</vt:lpstr>
    </vt:vector>
  </TitlesOfParts>
  <Company>Fizz</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 研修計画及び研修記録</dc:title>
  <dc:creator>Yushi_Kojima</dc:creator>
  <dc:description>基準調剤加算算定要件</dc:description>
  <cp:lastModifiedBy>Yushi_Kojima</cp:lastModifiedBy>
  <cp:revision>9</cp:revision>
  <cp:lastPrinted>2007-09-28T05:02:00Z</cp:lastPrinted>
  <dcterms:created xsi:type="dcterms:W3CDTF">2014-08-27T13:33:00Z</dcterms:created>
  <dcterms:modified xsi:type="dcterms:W3CDTF">2016-11-07T05:45:00Z</dcterms:modified>
  <cp:category>設置書類</cp:category>
</cp:coreProperties>
</file>